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84701" w:rsidRDefault="00784701" w:rsidP="00A428D4">
      <w:pPr>
        <w:spacing w:line="0" w:lineRule="atLeast"/>
        <w:ind w:leftChars="-300" w:left="-720"/>
        <w:jc w:val="center"/>
        <w:rPr>
          <w:b/>
          <w:sz w:val="22"/>
          <w:szCs w:val="18"/>
        </w:rPr>
      </w:pPr>
    </w:p>
    <w:p w:rsidR="00D91246" w:rsidRPr="006E1209" w:rsidRDefault="00D91246" w:rsidP="00A428D4">
      <w:pPr>
        <w:spacing w:line="0" w:lineRule="atLeast"/>
        <w:ind w:leftChars="-300" w:left="-720"/>
        <w:jc w:val="center"/>
        <w:rPr>
          <w:b/>
          <w:sz w:val="22"/>
          <w:szCs w:val="18"/>
        </w:rPr>
      </w:pPr>
      <w:r w:rsidRPr="006E1209">
        <w:rPr>
          <w:rFonts w:hint="eastAsia"/>
          <w:b/>
          <w:sz w:val="22"/>
          <w:szCs w:val="18"/>
        </w:rPr>
        <w:t>自動轉賬服務申請表</w:t>
      </w:r>
    </w:p>
    <w:p w:rsidR="00784701" w:rsidRPr="006E1209" w:rsidRDefault="00D91246" w:rsidP="00A428D4">
      <w:pPr>
        <w:spacing w:line="0" w:lineRule="atLeast"/>
        <w:ind w:leftChars="-300" w:left="-720"/>
        <w:jc w:val="center"/>
        <w:rPr>
          <w:b/>
          <w:sz w:val="22"/>
          <w:szCs w:val="18"/>
        </w:rPr>
      </w:pPr>
      <w:r w:rsidRPr="006E1209">
        <w:rPr>
          <w:rFonts w:hint="eastAsia"/>
          <w:b/>
          <w:sz w:val="22"/>
          <w:szCs w:val="18"/>
        </w:rPr>
        <w:t>AUTOPAY SERVICE</w:t>
      </w:r>
      <w:r w:rsidRPr="006E1209">
        <w:rPr>
          <w:b/>
          <w:sz w:val="22"/>
          <w:szCs w:val="18"/>
        </w:rPr>
        <w:t>S</w:t>
      </w:r>
      <w:r w:rsidRPr="006E1209">
        <w:rPr>
          <w:rFonts w:hint="eastAsia"/>
          <w:b/>
          <w:sz w:val="22"/>
          <w:szCs w:val="18"/>
        </w:rPr>
        <w:t xml:space="preserve"> </w:t>
      </w:r>
      <w:r w:rsidRPr="006E1209">
        <w:rPr>
          <w:b/>
          <w:sz w:val="22"/>
          <w:szCs w:val="18"/>
        </w:rPr>
        <w:t>APPLICATION</w:t>
      </w:r>
      <w:r w:rsidRPr="006E1209">
        <w:rPr>
          <w:rFonts w:hint="eastAsia"/>
          <w:b/>
          <w:sz w:val="22"/>
          <w:szCs w:val="18"/>
        </w:rPr>
        <w:t xml:space="preserve"> FORM</w:t>
      </w:r>
    </w:p>
    <w:tbl>
      <w:tblPr>
        <w:tblpPr w:leftFromText="180" w:rightFromText="180" w:vertAnchor="page" w:horzAnchor="margin" w:tblpXSpec="right" w:tblpY="241"/>
        <w:tblW w:w="4285"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285"/>
      </w:tblGrid>
      <w:tr w:rsidR="00784701" w:rsidRPr="00983DC6" w:rsidTr="005E3492">
        <w:trPr>
          <w:trHeight w:val="214"/>
          <w:tblCellSpacing w:w="20" w:type="dxa"/>
        </w:trPr>
        <w:tc>
          <w:tcPr>
            <w:tcW w:w="4205" w:type="dxa"/>
            <w:shd w:val="clear" w:color="auto" w:fill="auto"/>
          </w:tcPr>
          <w:p w:rsidR="00784701" w:rsidRPr="00983DC6" w:rsidRDefault="00784701" w:rsidP="00F8039E">
            <w:pPr>
              <w:spacing w:line="0" w:lineRule="atLeast"/>
              <w:ind w:right="204"/>
              <w:jc w:val="center"/>
              <w:rPr>
                <w:rFonts w:ascii="Arial" w:hAnsi="Arial" w:cs="Arial"/>
                <w:sz w:val="16"/>
                <w:szCs w:val="16"/>
              </w:rPr>
            </w:pPr>
            <w:r w:rsidRPr="00983DC6">
              <w:rPr>
                <w:rFonts w:ascii="Arial" w:hAnsi="Arial" w:cs="Arial"/>
                <w:sz w:val="16"/>
                <w:szCs w:val="16"/>
              </w:rPr>
              <w:t>銀行專用</w:t>
            </w:r>
            <w:r w:rsidRPr="00983DC6">
              <w:rPr>
                <w:rFonts w:ascii="Arial" w:hAnsi="Arial" w:cs="Arial"/>
                <w:sz w:val="16"/>
                <w:szCs w:val="16"/>
              </w:rPr>
              <w:t xml:space="preserve"> FOR BANK USE ONLY</w:t>
            </w:r>
          </w:p>
        </w:tc>
      </w:tr>
      <w:tr w:rsidR="00784701" w:rsidRPr="00983DC6" w:rsidTr="005E3492">
        <w:trPr>
          <w:trHeight w:val="222"/>
          <w:tblCellSpacing w:w="20" w:type="dxa"/>
        </w:trPr>
        <w:tc>
          <w:tcPr>
            <w:tcW w:w="4205" w:type="dxa"/>
            <w:shd w:val="clear" w:color="auto" w:fill="auto"/>
          </w:tcPr>
          <w:p w:rsidR="00784701" w:rsidRPr="00983DC6" w:rsidRDefault="00784701" w:rsidP="00F8039E">
            <w:pPr>
              <w:spacing w:line="0" w:lineRule="atLeast"/>
              <w:ind w:right="204"/>
              <w:rPr>
                <w:rFonts w:ascii="Arial" w:hAnsi="Arial" w:cs="Arial"/>
                <w:sz w:val="16"/>
                <w:szCs w:val="16"/>
              </w:rPr>
            </w:pPr>
            <w:r w:rsidRPr="00983DC6">
              <w:rPr>
                <w:rFonts w:ascii="Arial" w:hAnsi="Arial" w:cs="Arial"/>
                <w:sz w:val="16"/>
                <w:szCs w:val="16"/>
              </w:rPr>
              <w:t xml:space="preserve">Customer No.: </w:t>
            </w:r>
          </w:p>
        </w:tc>
      </w:tr>
      <w:tr w:rsidR="00784701" w:rsidRPr="00983DC6" w:rsidTr="005E3492">
        <w:trPr>
          <w:trHeight w:val="271"/>
          <w:tblCellSpacing w:w="20" w:type="dxa"/>
        </w:trPr>
        <w:tc>
          <w:tcPr>
            <w:tcW w:w="4205" w:type="dxa"/>
            <w:shd w:val="clear" w:color="auto" w:fill="auto"/>
          </w:tcPr>
          <w:p w:rsidR="00784701" w:rsidRPr="00983DC6" w:rsidRDefault="00784701" w:rsidP="00F8039E">
            <w:pPr>
              <w:spacing w:line="0" w:lineRule="atLeast"/>
              <w:ind w:right="204"/>
              <w:rPr>
                <w:rFonts w:ascii="Arial" w:hAnsi="Arial" w:cs="Arial"/>
                <w:sz w:val="16"/>
                <w:szCs w:val="16"/>
              </w:rPr>
            </w:pPr>
            <w:r w:rsidRPr="00983DC6">
              <w:rPr>
                <w:rFonts w:ascii="Arial" w:hAnsi="Arial" w:cs="Arial"/>
                <w:sz w:val="16"/>
                <w:szCs w:val="16"/>
              </w:rPr>
              <w:t>Branch Code:</w:t>
            </w:r>
          </w:p>
        </w:tc>
      </w:tr>
    </w:tbl>
    <w:p w:rsidR="00D91246" w:rsidRPr="006E1209" w:rsidRDefault="00D91246" w:rsidP="00D91246">
      <w:pPr>
        <w:spacing w:line="0" w:lineRule="atLeast"/>
        <w:ind w:leftChars="-300" w:left="-720"/>
        <w:jc w:val="center"/>
        <w:rPr>
          <w:sz w:val="18"/>
          <w:szCs w:val="18"/>
        </w:rPr>
      </w:pPr>
    </w:p>
    <w:tbl>
      <w:tblPr>
        <w:tblW w:w="10633" w:type="dxa"/>
        <w:tblInd w:w="-601" w:type="dxa"/>
        <w:tblLook w:val="04A0" w:firstRow="1" w:lastRow="0" w:firstColumn="1" w:lastColumn="0" w:noHBand="0" w:noVBand="1"/>
      </w:tblPr>
      <w:tblGrid>
        <w:gridCol w:w="1843"/>
        <w:gridCol w:w="1026"/>
        <w:gridCol w:w="5387"/>
        <w:gridCol w:w="2377"/>
      </w:tblGrid>
      <w:tr w:rsidR="00D91246" w:rsidRPr="006E1209" w:rsidTr="008D14B7">
        <w:tc>
          <w:tcPr>
            <w:tcW w:w="10633" w:type="dxa"/>
            <w:gridSpan w:val="4"/>
            <w:shd w:val="clear" w:color="auto" w:fill="auto"/>
          </w:tcPr>
          <w:p w:rsidR="00D91246" w:rsidRPr="006E1209" w:rsidRDefault="00D91246" w:rsidP="004C793D">
            <w:pPr>
              <w:numPr>
                <w:ilvl w:val="0"/>
                <w:numId w:val="27"/>
              </w:numPr>
              <w:spacing w:line="0" w:lineRule="atLeast"/>
              <w:jc w:val="both"/>
              <w:rPr>
                <w:bCs/>
                <w:sz w:val="18"/>
                <w:szCs w:val="18"/>
                <w:lang w:eastAsia="zh-CN"/>
              </w:rPr>
            </w:pPr>
            <w:r w:rsidRPr="006E1209">
              <w:rPr>
                <w:bCs/>
                <w:sz w:val="18"/>
                <w:szCs w:val="18"/>
              </w:rPr>
              <w:t>此申請表適用於使用</w:t>
            </w:r>
            <w:r w:rsidR="00255A03" w:rsidRPr="006E1209">
              <w:rPr>
                <w:rFonts w:hint="eastAsia"/>
                <w:bCs/>
                <w:sz w:val="18"/>
                <w:szCs w:val="18"/>
                <w:lang w:val="en-GB"/>
              </w:rPr>
              <w:t>本行已核准的服務或渠道</w:t>
            </w:r>
            <w:r w:rsidRPr="006E1209">
              <w:rPr>
                <w:bCs/>
                <w:sz w:val="18"/>
                <w:szCs w:val="18"/>
              </w:rPr>
              <w:t>的發薪</w:t>
            </w:r>
            <w:r w:rsidR="00836683">
              <w:rPr>
                <w:rFonts w:hint="eastAsia"/>
                <w:bCs/>
                <w:sz w:val="18"/>
                <w:szCs w:val="18"/>
              </w:rPr>
              <w:t>、</w:t>
            </w:r>
            <w:r w:rsidR="0070139D">
              <w:rPr>
                <w:rFonts w:hint="eastAsia"/>
                <w:bCs/>
                <w:sz w:val="18"/>
                <w:szCs w:val="18"/>
              </w:rPr>
              <w:t>股息派發</w:t>
            </w:r>
            <w:r w:rsidR="00836683">
              <w:rPr>
                <w:rFonts w:hint="eastAsia"/>
                <w:bCs/>
                <w:sz w:val="18"/>
                <w:szCs w:val="18"/>
              </w:rPr>
              <w:t>或</w:t>
            </w:r>
            <w:r w:rsidR="0070139D" w:rsidRPr="006E1209">
              <w:rPr>
                <w:bCs/>
                <w:sz w:val="18"/>
                <w:szCs w:val="18"/>
              </w:rPr>
              <w:t>自動轉賬</w:t>
            </w:r>
            <w:r w:rsidRPr="006E1209">
              <w:rPr>
                <w:bCs/>
                <w:sz w:val="18"/>
                <w:szCs w:val="18"/>
                <w:lang w:val="en-GB"/>
              </w:rPr>
              <w:t>服務</w:t>
            </w:r>
            <w:r w:rsidRPr="006E1209">
              <w:rPr>
                <w:bCs/>
                <w:sz w:val="18"/>
                <w:szCs w:val="18"/>
              </w:rPr>
              <w:t>。</w:t>
            </w:r>
            <w:r w:rsidRPr="006E1209">
              <w:rPr>
                <w:bCs/>
                <w:sz w:val="18"/>
                <w:szCs w:val="18"/>
                <w:lang w:eastAsia="zh-CN"/>
              </w:rPr>
              <w:t>This application form is a</w:t>
            </w:r>
            <w:r w:rsidRPr="006E1209">
              <w:rPr>
                <w:bCs/>
                <w:sz w:val="18"/>
                <w:szCs w:val="18"/>
              </w:rPr>
              <w:t xml:space="preserve">pplicable to Payroll / </w:t>
            </w:r>
            <w:r w:rsidR="008B6934">
              <w:rPr>
                <w:bCs/>
                <w:sz w:val="18"/>
                <w:szCs w:val="18"/>
              </w:rPr>
              <w:t xml:space="preserve">Dividend Payment / </w:t>
            </w:r>
            <w:r w:rsidRPr="006E1209">
              <w:rPr>
                <w:bCs/>
                <w:sz w:val="18"/>
                <w:szCs w:val="18"/>
              </w:rPr>
              <w:t xml:space="preserve">Autopay customers using </w:t>
            </w:r>
            <w:r w:rsidR="008B4C96" w:rsidRPr="006E1209">
              <w:rPr>
                <w:rFonts w:hint="eastAsia"/>
                <w:bCs/>
                <w:sz w:val="18"/>
                <w:szCs w:val="18"/>
              </w:rPr>
              <w:t>our ap</w:t>
            </w:r>
            <w:r w:rsidR="00D87E32">
              <w:rPr>
                <w:rFonts w:hint="eastAsia"/>
                <w:bCs/>
                <w:sz w:val="18"/>
                <w:szCs w:val="18"/>
              </w:rPr>
              <w:t>proved service(s) or channel(s)</w:t>
            </w:r>
            <w:r w:rsidRPr="006E1209">
              <w:rPr>
                <w:bCs/>
                <w:sz w:val="18"/>
                <w:szCs w:val="18"/>
                <w:lang w:eastAsia="zh-CN"/>
              </w:rPr>
              <w:t>.</w:t>
            </w:r>
          </w:p>
          <w:p w:rsidR="00D91246" w:rsidRPr="006E1209" w:rsidRDefault="00D91246" w:rsidP="004C793D">
            <w:pPr>
              <w:numPr>
                <w:ilvl w:val="0"/>
                <w:numId w:val="27"/>
              </w:numPr>
              <w:spacing w:line="0" w:lineRule="atLeast"/>
              <w:jc w:val="both"/>
              <w:rPr>
                <w:bCs/>
                <w:sz w:val="18"/>
                <w:szCs w:val="18"/>
                <w:lang w:eastAsia="zh-CN"/>
              </w:rPr>
            </w:pPr>
            <w:r w:rsidRPr="006E1209">
              <w:rPr>
                <w:bCs/>
                <w:sz w:val="18"/>
                <w:szCs w:val="18"/>
                <w:lang w:val="en-GB"/>
              </w:rPr>
              <w:t>請用</w:t>
            </w:r>
            <w:r w:rsidRPr="006E1209">
              <w:rPr>
                <w:b/>
                <w:bCs/>
                <w:sz w:val="18"/>
                <w:szCs w:val="18"/>
                <w:lang w:val="en-GB"/>
              </w:rPr>
              <w:t>英文正楷</w:t>
            </w:r>
            <w:r w:rsidRPr="006E1209">
              <w:rPr>
                <w:bCs/>
                <w:sz w:val="18"/>
                <w:szCs w:val="18"/>
                <w:lang w:val="en-GB"/>
              </w:rPr>
              <w:t>填寫，並在適當的地方加上剔號。</w:t>
            </w:r>
            <w:r w:rsidRPr="006E1209">
              <w:rPr>
                <w:bCs/>
                <w:sz w:val="18"/>
                <w:szCs w:val="18"/>
                <w:lang w:val="en-GB" w:eastAsia="zh-CN"/>
              </w:rPr>
              <w:t>Please complete in</w:t>
            </w:r>
            <w:r w:rsidRPr="006E1209">
              <w:rPr>
                <w:b/>
                <w:bCs/>
                <w:sz w:val="18"/>
                <w:szCs w:val="18"/>
                <w:lang w:val="en-GB" w:eastAsia="zh-CN"/>
              </w:rPr>
              <w:t xml:space="preserve"> Block Letters</w:t>
            </w:r>
            <w:r w:rsidRPr="006E1209">
              <w:rPr>
                <w:bCs/>
                <w:sz w:val="18"/>
                <w:szCs w:val="18"/>
                <w:lang w:val="en-GB" w:eastAsia="zh-CN"/>
              </w:rPr>
              <w:t xml:space="preserve"> and tick where applicable</w:t>
            </w:r>
            <w:r w:rsidR="000D0366">
              <w:rPr>
                <w:bCs/>
                <w:sz w:val="18"/>
                <w:szCs w:val="18"/>
                <w:lang w:val="en-GB" w:eastAsia="zh-CN"/>
              </w:rPr>
              <w:t>.</w:t>
            </w:r>
          </w:p>
          <w:p w:rsidR="006260F0" w:rsidRPr="00365284" w:rsidRDefault="005A4D74" w:rsidP="004C793D">
            <w:pPr>
              <w:numPr>
                <w:ilvl w:val="0"/>
                <w:numId w:val="27"/>
              </w:numPr>
              <w:spacing w:line="0" w:lineRule="atLeast"/>
              <w:jc w:val="both"/>
              <w:rPr>
                <w:rFonts w:ascii="PMingLiU" w:hAnsi="PMingLiU" w:hint="eastAsia"/>
                <w:bCs/>
                <w:sz w:val="18"/>
                <w:szCs w:val="18"/>
                <w:lang w:eastAsia="zh-CN"/>
              </w:rPr>
            </w:pPr>
            <w:r w:rsidRPr="006E1209">
              <w:rPr>
                <w:bCs/>
                <w:sz w:val="18"/>
                <w:szCs w:val="18"/>
              </w:rPr>
              <w:t>申請方法：</w:t>
            </w:r>
            <w:r w:rsidRPr="00DD158F">
              <w:rPr>
                <w:rFonts w:hint="eastAsia"/>
                <w:bCs/>
                <w:sz w:val="18"/>
                <w:szCs w:val="18"/>
              </w:rPr>
              <w:t>將此表格交回任何一間南洋商業銀行有限公司分行，或寄送至以下地址</w:t>
            </w:r>
            <w:r w:rsidRPr="00DD158F">
              <w:rPr>
                <w:bCs/>
                <w:sz w:val="18"/>
                <w:szCs w:val="18"/>
              </w:rPr>
              <w:t>(</w:t>
            </w:r>
            <w:r w:rsidR="00B35FFF" w:rsidRPr="00B35FFF">
              <w:rPr>
                <w:rFonts w:hint="eastAsia"/>
                <w:bCs/>
                <w:sz w:val="18"/>
                <w:szCs w:val="18"/>
              </w:rPr>
              <w:t>九龍長沙灣荔枝角道</w:t>
            </w:r>
            <w:r w:rsidR="00B35FFF" w:rsidRPr="00B35FFF">
              <w:rPr>
                <w:rFonts w:hint="eastAsia"/>
                <w:bCs/>
                <w:sz w:val="18"/>
                <w:szCs w:val="18"/>
              </w:rPr>
              <w:t>888</w:t>
            </w:r>
            <w:r w:rsidR="00B35FFF" w:rsidRPr="00B35FFF">
              <w:rPr>
                <w:rFonts w:hint="eastAsia"/>
                <w:bCs/>
                <w:sz w:val="18"/>
                <w:szCs w:val="18"/>
              </w:rPr>
              <w:t>號南商金融創新中心</w:t>
            </w:r>
            <w:r w:rsidR="0067003D">
              <w:rPr>
                <w:rFonts w:hint="eastAsia"/>
                <w:bCs/>
                <w:sz w:val="18"/>
                <w:szCs w:val="18"/>
              </w:rPr>
              <w:t>30</w:t>
            </w:r>
            <w:r w:rsidR="00B35FFF" w:rsidRPr="00B35FFF">
              <w:rPr>
                <w:rFonts w:hint="eastAsia"/>
                <w:bCs/>
                <w:sz w:val="18"/>
                <w:szCs w:val="18"/>
              </w:rPr>
              <w:t>樓</w:t>
            </w:r>
            <w:r w:rsidR="006260F0" w:rsidRPr="006260F0">
              <w:rPr>
                <w:rFonts w:hint="eastAsia"/>
                <w:bCs/>
                <w:sz w:val="18"/>
                <w:szCs w:val="18"/>
              </w:rPr>
              <w:t xml:space="preserve"> </w:t>
            </w:r>
            <w:r w:rsidR="006260F0" w:rsidRPr="006260F0">
              <w:rPr>
                <w:rFonts w:hint="eastAsia"/>
                <w:bCs/>
                <w:sz w:val="18"/>
                <w:szCs w:val="18"/>
              </w:rPr>
              <w:t>送：</w:t>
            </w:r>
            <w:r w:rsidR="00B35FFF" w:rsidRPr="00B35FFF">
              <w:rPr>
                <w:rFonts w:hint="eastAsia"/>
                <w:bCs/>
                <w:sz w:val="18"/>
                <w:szCs w:val="18"/>
              </w:rPr>
              <w:t>綜合營運處</w:t>
            </w:r>
            <w:r w:rsidRPr="00DD158F">
              <w:rPr>
                <w:rFonts w:hint="eastAsia"/>
                <w:bCs/>
                <w:sz w:val="18"/>
                <w:szCs w:val="18"/>
              </w:rPr>
              <w:t>）。</w:t>
            </w:r>
            <w:r w:rsidRPr="00DD158F">
              <w:rPr>
                <w:bCs/>
                <w:sz w:val="18"/>
                <w:szCs w:val="18"/>
              </w:rPr>
              <w:t>Application method</w:t>
            </w:r>
            <w:r w:rsidRPr="00DD158F">
              <w:rPr>
                <w:rFonts w:hint="eastAsia"/>
                <w:bCs/>
                <w:sz w:val="18"/>
                <w:szCs w:val="18"/>
              </w:rPr>
              <w:t>：</w:t>
            </w:r>
            <w:r w:rsidRPr="00DD158F">
              <w:rPr>
                <w:bCs/>
                <w:sz w:val="18"/>
                <w:szCs w:val="18"/>
              </w:rPr>
              <w:t>Return this</w:t>
            </w:r>
            <w:r>
              <w:rPr>
                <w:rFonts w:hint="eastAsia"/>
                <w:bCs/>
                <w:sz w:val="18"/>
                <w:szCs w:val="18"/>
              </w:rPr>
              <w:t xml:space="preserve"> </w:t>
            </w:r>
            <w:r w:rsidRPr="00DD158F">
              <w:rPr>
                <w:bCs/>
                <w:sz w:val="18"/>
                <w:szCs w:val="18"/>
              </w:rPr>
              <w:t>form to any branch of Nanyang Commercial Bank,</w:t>
            </w:r>
            <w:r>
              <w:rPr>
                <w:rFonts w:hint="eastAsia"/>
                <w:bCs/>
                <w:sz w:val="18"/>
                <w:szCs w:val="18"/>
              </w:rPr>
              <w:t xml:space="preserve"> </w:t>
            </w:r>
            <w:r w:rsidRPr="00DD158F">
              <w:rPr>
                <w:bCs/>
                <w:sz w:val="18"/>
                <w:szCs w:val="18"/>
              </w:rPr>
              <w:t>Limited</w:t>
            </w:r>
            <w:r>
              <w:rPr>
                <w:rFonts w:hint="eastAsia"/>
                <w:bCs/>
                <w:sz w:val="18"/>
                <w:szCs w:val="18"/>
              </w:rPr>
              <w:t xml:space="preserve"> </w:t>
            </w:r>
            <w:r w:rsidRPr="00DD158F">
              <w:rPr>
                <w:bCs/>
                <w:sz w:val="18"/>
                <w:szCs w:val="18"/>
              </w:rPr>
              <w:t>or send to the following address (</w:t>
            </w:r>
            <w:r w:rsidR="0067003D">
              <w:rPr>
                <w:rFonts w:hint="eastAsia"/>
                <w:bCs/>
                <w:sz w:val="18"/>
                <w:szCs w:val="18"/>
              </w:rPr>
              <w:t>30</w:t>
            </w:r>
            <w:r w:rsidR="00B35FFF" w:rsidRPr="00B35FFF">
              <w:rPr>
                <w:bCs/>
                <w:sz w:val="18"/>
                <w:szCs w:val="18"/>
              </w:rPr>
              <w:t>/F, NCB Innovation Centre, 888 Lai Chi Kok Road, Cheung Sha Wan, Hong Kong</w:t>
            </w:r>
            <w:r w:rsidR="006260F0" w:rsidRPr="006260F0">
              <w:rPr>
                <w:bCs/>
                <w:sz w:val="18"/>
                <w:szCs w:val="18"/>
              </w:rPr>
              <w:t xml:space="preserve"> Attn: </w:t>
            </w:r>
            <w:r w:rsidR="00B35FFF">
              <w:rPr>
                <w:bCs/>
                <w:sz w:val="18"/>
                <w:szCs w:val="18"/>
              </w:rPr>
              <w:t xml:space="preserve">Integrated </w:t>
            </w:r>
            <w:r w:rsidR="006260F0" w:rsidRPr="006260F0">
              <w:rPr>
                <w:bCs/>
                <w:sz w:val="18"/>
                <w:szCs w:val="18"/>
              </w:rPr>
              <w:t>Operation Division</w:t>
            </w:r>
            <w:r w:rsidRPr="00DD158F">
              <w:rPr>
                <w:bCs/>
                <w:sz w:val="18"/>
                <w:szCs w:val="18"/>
              </w:rPr>
              <w:t>)</w:t>
            </w:r>
            <w:r w:rsidR="00AB1921">
              <w:rPr>
                <w:rFonts w:hint="eastAsia"/>
                <w:bCs/>
                <w:sz w:val="18"/>
                <w:szCs w:val="18"/>
              </w:rPr>
              <w:t>.</w:t>
            </w:r>
          </w:p>
        </w:tc>
      </w:tr>
      <w:tr w:rsidR="00D91246" w:rsidRPr="006E1209" w:rsidTr="005A4D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67"/>
        </w:trPr>
        <w:tc>
          <w:tcPr>
            <w:tcW w:w="10633" w:type="dxa"/>
            <w:gridSpan w:val="4"/>
            <w:shd w:val="clear" w:color="auto" w:fill="F3F3F3"/>
            <w:vAlign w:val="center"/>
          </w:tcPr>
          <w:p w:rsidR="00D91246" w:rsidRPr="006E1209" w:rsidRDefault="00D91246" w:rsidP="00836439">
            <w:pPr>
              <w:spacing w:line="0" w:lineRule="atLeast"/>
              <w:jc w:val="center"/>
              <w:rPr>
                <w:rFonts w:eastAsia="宋体"/>
                <w:b/>
                <w:bCs/>
                <w:sz w:val="18"/>
                <w:szCs w:val="18"/>
                <w:lang w:eastAsia="zh-CN"/>
              </w:rPr>
            </w:pPr>
            <w:r w:rsidRPr="006E1209">
              <w:rPr>
                <w:rFonts w:hint="eastAsia"/>
                <w:b/>
                <w:sz w:val="18"/>
                <w:szCs w:val="18"/>
              </w:rPr>
              <w:t xml:space="preserve">I) </w:t>
            </w:r>
            <w:r w:rsidRPr="006E1209">
              <w:rPr>
                <w:rFonts w:hint="eastAsia"/>
                <w:b/>
                <w:sz w:val="18"/>
                <w:szCs w:val="18"/>
              </w:rPr>
              <w:t>客戶資料</w:t>
            </w:r>
            <w:r w:rsidRPr="006E1209">
              <w:rPr>
                <w:rFonts w:hint="eastAsia"/>
                <w:b/>
                <w:sz w:val="18"/>
                <w:szCs w:val="18"/>
              </w:rPr>
              <w:t xml:space="preserve"> Customer Information</w:t>
            </w:r>
          </w:p>
        </w:tc>
      </w:tr>
      <w:tr w:rsidR="00D91246" w:rsidRPr="006E1209" w:rsidTr="005E34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70"/>
        </w:trPr>
        <w:tc>
          <w:tcPr>
            <w:tcW w:w="1843" w:type="dxa"/>
            <w:vMerge w:val="restart"/>
            <w:shd w:val="clear" w:color="auto" w:fill="auto"/>
            <w:vAlign w:val="center"/>
          </w:tcPr>
          <w:p w:rsidR="00D91246" w:rsidRPr="006E1209" w:rsidRDefault="00D91246" w:rsidP="00836439">
            <w:pPr>
              <w:pStyle w:val="p10"/>
              <w:spacing w:line="0" w:lineRule="atLeast"/>
              <w:rPr>
                <w:sz w:val="18"/>
                <w:szCs w:val="18"/>
              </w:rPr>
            </w:pPr>
            <w:r w:rsidRPr="006E1209">
              <w:rPr>
                <w:rFonts w:hint="eastAsia"/>
                <w:sz w:val="18"/>
                <w:szCs w:val="18"/>
              </w:rPr>
              <w:t>客戶</w:t>
            </w:r>
            <w:r w:rsidRPr="006E1209">
              <w:rPr>
                <w:sz w:val="18"/>
                <w:szCs w:val="18"/>
              </w:rPr>
              <w:t>名稱</w:t>
            </w:r>
          </w:p>
          <w:p w:rsidR="00D91246" w:rsidRPr="006E1209" w:rsidRDefault="00D91246" w:rsidP="00836439">
            <w:pPr>
              <w:spacing w:line="0" w:lineRule="atLeast"/>
              <w:jc w:val="both"/>
              <w:rPr>
                <w:sz w:val="18"/>
                <w:szCs w:val="18"/>
              </w:rPr>
            </w:pPr>
            <w:r w:rsidRPr="006E1209">
              <w:rPr>
                <w:rFonts w:hint="eastAsia"/>
                <w:sz w:val="18"/>
                <w:szCs w:val="18"/>
              </w:rPr>
              <w:t xml:space="preserve">Customer </w:t>
            </w:r>
            <w:r w:rsidRPr="006E1209">
              <w:rPr>
                <w:sz w:val="18"/>
                <w:szCs w:val="18"/>
              </w:rPr>
              <w:t>Name</w:t>
            </w:r>
          </w:p>
        </w:tc>
        <w:tc>
          <w:tcPr>
            <w:tcW w:w="8790" w:type="dxa"/>
            <w:gridSpan w:val="3"/>
            <w:shd w:val="clear" w:color="auto" w:fill="auto"/>
          </w:tcPr>
          <w:p w:rsidR="00794D45" w:rsidRPr="006E1209" w:rsidRDefault="00D91246" w:rsidP="00836439">
            <w:pPr>
              <w:spacing w:line="40" w:lineRule="atLeast"/>
              <w:rPr>
                <w:sz w:val="18"/>
                <w:szCs w:val="18"/>
              </w:rPr>
            </w:pPr>
            <w:r w:rsidRPr="006E1209">
              <w:rPr>
                <w:sz w:val="18"/>
                <w:szCs w:val="18"/>
              </w:rPr>
              <w:t>英文</w:t>
            </w:r>
            <w:r w:rsidRPr="006E1209">
              <w:rPr>
                <w:rFonts w:hint="eastAsia"/>
                <w:sz w:val="18"/>
                <w:szCs w:val="18"/>
              </w:rPr>
              <w:t xml:space="preserve"> </w:t>
            </w:r>
            <w:r w:rsidRPr="006E1209">
              <w:rPr>
                <w:sz w:val="18"/>
                <w:szCs w:val="18"/>
              </w:rPr>
              <w:t>English</w:t>
            </w:r>
          </w:p>
          <w:sdt>
            <w:sdtPr>
              <w:rPr>
                <w:rStyle w:val="21"/>
              </w:rPr>
              <w:id w:val="439426946"/>
              <w:placeholder>
                <w:docPart w:val="F8B17F6458CB41468D10FFA8879FE6DE"/>
              </w:placeholder>
              <w:showingPlcHdr/>
            </w:sdtPr>
            <w:sdtEndPr>
              <w:rPr>
                <w:rStyle w:val="a0"/>
                <w:sz w:val="24"/>
                <w:szCs w:val="18"/>
              </w:rPr>
            </w:sdtEndPr>
            <w:sdtContent>
              <w:p w:rsidR="00E812DC" w:rsidRPr="003578C3" w:rsidRDefault="00894B38" w:rsidP="00247E21">
                <w:pPr>
                  <w:spacing w:line="40" w:lineRule="atLeast"/>
                  <w:rPr>
                    <w:sz w:val="18"/>
                  </w:rPr>
                </w:pPr>
                <w:r w:rsidRPr="00894B38">
                  <w:rPr>
                    <w:rStyle w:val="ae"/>
                  </w:rPr>
                  <w:t xml:space="preserve">                  </w:t>
                </w:r>
              </w:p>
            </w:sdtContent>
          </w:sdt>
        </w:tc>
      </w:tr>
      <w:tr w:rsidR="00D91246" w:rsidRPr="006E1209" w:rsidTr="005E34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50"/>
        </w:trPr>
        <w:tc>
          <w:tcPr>
            <w:tcW w:w="1843" w:type="dxa"/>
            <w:vMerge/>
            <w:shd w:val="clear" w:color="auto" w:fill="auto"/>
            <w:vAlign w:val="center"/>
          </w:tcPr>
          <w:p w:rsidR="00D91246" w:rsidRPr="006E1209" w:rsidRDefault="00D91246" w:rsidP="00836439">
            <w:pPr>
              <w:pStyle w:val="p10"/>
              <w:spacing w:line="0" w:lineRule="atLeast"/>
              <w:rPr>
                <w:sz w:val="18"/>
                <w:szCs w:val="18"/>
              </w:rPr>
            </w:pPr>
          </w:p>
        </w:tc>
        <w:tc>
          <w:tcPr>
            <w:tcW w:w="8790" w:type="dxa"/>
            <w:gridSpan w:val="3"/>
            <w:shd w:val="clear" w:color="auto" w:fill="auto"/>
          </w:tcPr>
          <w:p w:rsidR="00E812DC" w:rsidRDefault="00D91246" w:rsidP="00C720B5">
            <w:pPr>
              <w:spacing w:line="40" w:lineRule="atLeast"/>
              <w:rPr>
                <w:sz w:val="18"/>
                <w:szCs w:val="18"/>
              </w:rPr>
            </w:pPr>
            <w:r w:rsidRPr="006E1209">
              <w:rPr>
                <w:rFonts w:hint="eastAsia"/>
                <w:sz w:val="18"/>
                <w:szCs w:val="18"/>
              </w:rPr>
              <w:t>中文</w:t>
            </w:r>
            <w:r w:rsidRPr="006E1209">
              <w:rPr>
                <w:rFonts w:hint="eastAsia"/>
                <w:sz w:val="18"/>
                <w:szCs w:val="18"/>
              </w:rPr>
              <w:t xml:space="preserve"> Chinese</w:t>
            </w:r>
          </w:p>
          <w:sdt>
            <w:sdtPr>
              <w:rPr>
                <w:rStyle w:val="21"/>
              </w:rPr>
              <w:id w:val="1671066256"/>
              <w:placeholder>
                <w:docPart w:val="EF01B68D6C3C4D1C8CC6DF5818DA2CE4"/>
              </w:placeholder>
              <w:showingPlcHdr/>
            </w:sdtPr>
            <w:sdtEndPr>
              <w:rPr>
                <w:rStyle w:val="a0"/>
                <w:sz w:val="24"/>
                <w:szCs w:val="18"/>
              </w:rPr>
            </w:sdtEndPr>
            <w:sdtContent>
              <w:p w:rsidR="00850082" w:rsidRPr="003578C3" w:rsidRDefault="00247E21" w:rsidP="00247E21">
                <w:pPr>
                  <w:spacing w:line="40" w:lineRule="atLeast"/>
                  <w:rPr>
                    <w:sz w:val="18"/>
                  </w:rPr>
                </w:pPr>
                <w:r w:rsidRPr="00247E21">
                  <w:rPr>
                    <w:rStyle w:val="ae"/>
                  </w:rPr>
                  <w:t xml:space="preserve">                  </w:t>
                </w:r>
              </w:p>
            </w:sdtContent>
          </w:sdt>
        </w:tc>
      </w:tr>
      <w:tr w:rsidR="00D91246" w:rsidRPr="006E1209" w:rsidTr="005E34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58"/>
        </w:trPr>
        <w:tc>
          <w:tcPr>
            <w:tcW w:w="1843" w:type="dxa"/>
            <w:shd w:val="clear" w:color="auto" w:fill="auto"/>
            <w:vAlign w:val="center"/>
          </w:tcPr>
          <w:p w:rsidR="00D91246" w:rsidRPr="006E1209" w:rsidRDefault="00D91246" w:rsidP="00836439">
            <w:pPr>
              <w:pStyle w:val="p10"/>
              <w:spacing w:line="0" w:lineRule="atLeast"/>
              <w:rPr>
                <w:sz w:val="18"/>
                <w:szCs w:val="18"/>
              </w:rPr>
            </w:pPr>
            <w:r w:rsidRPr="006E1209">
              <w:rPr>
                <w:rFonts w:hint="eastAsia"/>
                <w:sz w:val="18"/>
                <w:szCs w:val="18"/>
              </w:rPr>
              <w:t>聯絡資料</w:t>
            </w:r>
          </w:p>
          <w:p w:rsidR="00D91246" w:rsidRPr="006E1209" w:rsidRDefault="00D91246" w:rsidP="00836439">
            <w:pPr>
              <w:pStyle w:val="p10"/>
              <w:spacing w:line="0" w:lineRule="atLeast"/>
              <w:rPr>
                <w:sz w:val="18"/>
                <w:szCs w:val="18"/>
              </w:rPr>
            </w:pPr>
            <w:r w:rsidRPr="006E1209">
              <w:rPr>
                <w:rFonts w:hint="eastAsia"/>
                <w:sz w:val="18"/>
                <w:szCs w:val="18"/>
              </w:rPr>
              <w:t>Contact Details</w:t>
            </w:r>
          </w:p>
        </w:tc>
        <w:tc>
          <w:tcPr>
            <w:tcW w:w="8790" w:type="dxa"/>
            <w:gridSpan w:val="3"/>
            <w:shd w:val="clear" w:color="auto" w:fill="auto"/>
          </w:tcPr>
          <w:p w:rsidR="00D91246" w:rsidRPr="00C112F7" w:rsidRDefault="00D91246" w:rsidP="00C112F7">
            <w:pPr>
              <w:spacing w:line="40" w:lineRule="atLeast"/>
              <w:rPr>
                <w:rFonts w:eastAsiaTheme="minorEastAsia"/>
                <w:sz w:val="16"/>
              </w:rPr>
            </w:pPr>
            <w:r w:rsidRPr="006E1209">
              <w:rPr>
                <w:rFonts w:hint="eastAsia"/>
                <w:sz w:val="18"/>
                <w:szCs w:val="18"/>
              </w:rPr>
              <w:t>聯絡人</w:t>
            </w:r>
            <w:r w:rsidRPr="006E1209">
              <w:rPr>
                <w:sz w:val="18"/>
                <w:szCs w:val="18"/>
                <w:lang w:val="en-GB"/>
              </w:rPr>
              <w:t xml:space="preserve"> </w:t>
            </w:r>
            <w:r w:rsidRPr="006E1209">
              <w:rPr>
                <w:rFonts w:hint="eastAsia"/>
                <w:sz w:val="18"/>
                <w:szCs w:val="18"/>
              </w:rPr>
              <w:t>Contact Person</w:t>
            </w:r>
            <w:r w:rsidRPr="006E1209">
              <w:rPr>
                <w:sz w:val="18"/>
                <w:szCs w:val="18"/>
              </w:rPr>
              <w:tab/>
            </w:r>
            <w:r w:rsidRPr="006E1209">
              <w:rPr>
                <w:rFonts w:hint="eastAsia"/>
                <w:sz w:val="18"/>
                <w:szCs w:val="18"/>
              </w:rPr>
              <w:tab/>
            </w:r>
            <w:r w:rsidRPr="006E1209">
              <w:rPr>
                <w:sz w:val="18"/>
                <w:szCs w:val="18"/>
              </w:rPr>
              <w:tab/>
            </w:r>
            <w:r w:rsidRPr="006E1209">
              <w:rPr>
                <w:rFonts w:hint="eastAsia"/>
                <w:sz w:val="18"/>
                <w:szCs w:val="18"/>
              </w:rPr>
              <w:tab/>
            </w:r>
            <w:r w:rsidRPr="006E1209">
              <w:rPr>
                <w:sz w:val="18"/>
                <w:szCs w:val="18"/>
              </w:rPr>
              <w:tab/>
            </w:r>
            <w:r w:rsidRPr="006E1209">
              <w:rPr>
                <w:rFonts w:hint="eastAsia"/>
                <w:sz w:val="18"/>
                <w:szCs w:val="18"/>
              </w:rPr>
              <w:tab/>
            </w:r>
            <w:r w:rsidRPr="006E1209">
              <w:rPr>
                <w:sz w:val="18"/>
                <w:szCs w:val="18"/>
              </w:rPr>
              <w:tab/>
            </w:r>
            <w:r w:rsidRPr="006E1209">
              <w:rPr>
                <w:rFonts w:hint="eastAsia"/>
                <w:sz w:val="18"/>
                <w:szCs w:val="18"/>
              </w:rPr>
              <w:t>電話號碼</w:t>
            </w:r>
            <w:r w:rsidRPr="006E1209">
              <w:rPr>
                <w:sz w:val="18"/>
                <w:szCs w:val="18"/>
                <w:lang w:val="en-GB"/>
              </w:rPr>
              <w:t xml:space="preserve"> </w:t>
            </w:r>
            <w:r w:rsidRPr="006E1209">
              <w:rPr>
                <w:rFonts w:hint="eastAsia"/>
                <w:sz w:val="18"/>
                <w:szCs w:val="18"/>
              </w:rPr>
              <w:t>Telephone No.</w:t>
            </w:r>
            <w:r w:rsidR="00962435" w:rsidRPr="00962435">
              <w:rPr>
                <w:rFonts w:cs="Arial Unicode MS"/>
                <w:sz w:val="18"/>
                <w:szCs w:val="18"/>
              </w:rPr>
              <w:t xml:space="preserve"> </w:t>
            </w:r>
            <w:sdt>
              <w:sdtPr>
                <w:rPr>
                  <w:rStyle w:val="1"/>
                </w:rPr>
                <w:id w:val="971638473"/>
                <w:placeholder>
                  <w:docPart w:val="491C47D5656A4150800EC48893D1B4D6"/>
                </w:placeholder>
                <w:showingPlcHdr/>
              </w:sdtPr>
              <w:sdtEndPr>
                <w:rPr>
                  <w:rStyle w:val="a0"/>
                  <w:rFonts w:eastAsia="PMingLiU"/>
                  <w:sz w:val="18"/>
                  <w:szCs w:val="18"/>
                </w:rPr>
              </w:sdtEndPr>
              <w:sdtContent>
                <w:r w:rsidR="00FF36D5" w:rsidRPr="00FF36D5">
                  <w:rPr>
                    <w:rStyle w:val="1"/>
                  </w:rPr>
                  <w:t xml:space="preserve">              </w:t>
                </w:r>
              </w:sdtContent>
            </w:sdt>
          </w:p>
          <w:sdt>
            <w:sdtPr>
              <w:rPr>
                <w:rStyle w:val="21"/>
              </w:rPr>
              <w:id w:val="-1176268835"/>
              <w:placeholder>
                <w:docPart w:val="49AC044CFC434AF1A7F542A721DC8046"/>
              </w:placeholder>
            </w:sdtPr>
            <w:sdtEndPr>
              <w:rPr>
                <w:rStyle w:val="a0"/>
                <w:sz w:val="24"/>
                <w:szCs w:val="18"/>
              </w:rPr>
            </w:sdtEndPr>
            <w:sdtContent>
              <w:sdt>
                <w:sdtPr>
                  <w:rPr>
                    <w:rStyle w:val="21"/>
                  </w:rPr>
                  <w:id w:val="588350214"/>
                  <w:placeholder>
                    <w:docPart w:val="026567378EF742E6857A7B96F1646811"/>
                  </w:placeholder>
                  <w:showingPlcHdr/>
                </w:sdtPr>
                <w:sdtEndPr>
                  <w:rPr>
                    <w:rStyle w:val="a0"/>
                    <w:sz w:val="24"/>
                  </w:rPr>
                </w:sdtEndPr>
                <w:sdtContent>
                  <w:p w:rsidR="00E812DC" w:rsidRPr="00FF36D5" w:rsidRDefault="00247E21" w:rsidP="00247E21">
                    <w:r w:rsidRPr="00247E21">
                      <w:rPr>
                        <w:rStyle w:val="ae"/>
                      </w:rPr>
                      <w:t xml:space="preserve">                  </w:t>
                    </w:r>
                  </w:p>
                </w:sdtContent>
              </w:sdt>
            </w:sdtContent>
          </w:sdt>
        </w:tc>
      </w:tr>
      <w:tr w:rsidR="00D91246" w:rsidRPr="006E1209" w:rsidTr="005A4D74">
        <w:tblPrEx>
          <w:tblLook w:val="01E0" w:firstRow="1" w:lastRow="1" w:firstColumn="1" w:lastColumn="1" w:noHBand="0" w:noVBand="0"/>
        </w:tblPrEx>
        <w:trPr>
          <w:trHeight w:val="229"/>
        </w:trPr>
        <w:tc>
          <w:tcPr>
            <w:tcW w:w="10633" w:type="dxa"/>
            <w:gridSpan w:val="4"/>
            <w:tcBorders>
              <w:top w:val="single" w:sz="4" w:space="0" w:color="auto"/>
              <w:left w:val="single" w:sz="4" w:space="0" w:color="auto"/>
              <w:bottom w:val="single" w:sz="4" w:space="0" w:color="auto"/>
              <w:right w:val="single" w:sz="4" w:space="0" w:color="auto"/>
            </w:tcBorders>
            <w:shd w:val="clear" w:color="auto" w:fill="F3F3F3"/>
            <w:vAlign w:val="center"/>
          </w:tcPr>
          <w:p w:rsidR="00D91246" w:rsidRPr="006E1209" w:rsidRDefault="00D91246" w:rsidP="00836439">
            <w:pPr>
              <w:pStyle w:val="c6"/>
              <w:tabs>
                <w:tab w:val="left" w:pos="2862"/>
              </w:tabs>
              <w:snapToGrid w:val="0"/>
              <w:spacing w:line="0" w:lineRule="atLeast"/>
              <w:rPr>
                <w:b/>
                <w:bCs/>
                <w:sz w:val="18"/>
                <w:szCs w:val="18"/>
              </w:rPr>
            </w:pPr>
            <w:r w:rsidRPr="006E1209">
              <w:rPr>
                <w:rFonts w:hint="eastAsia"/>
                <w:b/>
                <w:sz w:val="18"/>
                <w:szCs w:val="18"/>
              </w:rPr>
              <w:t xml:space="preserve">II) </w:t>
            </w:r>
            <w:r w:rsidRPr="006E1209">
              <w:rPr>
                <w:rFonts w:hint="eastAsia"/>
                <w:b/>
                <w:sz w:val="18"/>
                <w:szCs w:val="18"/>
              </w:rPr>
              <w:t>服務詳情</w:t>
            </w:r>
            <w:r w:rsidRPr="006E1209">
              <w:rPr>
                <w:rFonts w:eastAsia="宋体" w:hint="eastAsia"/>
                <w:b/>
                <w:sz w:val="18"/>
                <w:szCs w:val="18"/>
                <w:lang w:eastAsia="zh-CN"/>
              </w:rPr>
              <w:t xml:space="preserve"> </w:t>
            </w:r>
            <w:r w:rsidRPr="006E1209">
              <w:rPr>
                <w:b/>
                <w:bCs/>
                <w:sz w:val="18"/>
                <w:szCs w:val="18"/>
              </w:rPr>
              <w:t>Details of the Service</w:t>
            </w:r>
          </w:p>
        </w:tc>
      </w:tr>
      <w:tr w:rsidR="000E2808" w:rsidRPr="006E1209" w:rsidTr="005E3492">
        <w:tblPrEx>
          <w:tblLook w:val="01E0" w:firstRow="1" w:lastRow="1" w:firstColumn="1" w:lastColumn="1" w:noHBand="0" w:noVBand="0"/>
        </w:tblPrEx>
        <w:trPr>
          <w:trHeight w:val="323"/>
        </w:trPr>
        <w:tc>
          <w:tcPr>
            <w:tcW w:w="2869"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rsidR="000E2808" w:rsidRDefault="000E2808" w:rsidP="005E3492">
            <w:pPr>
              <w:pStyle w:val="c6"/>
              <w:tabs>
                <w:tab w:val="left" w:pos="2862"/>
              </w:tabs>
              <w:snapToGrid w:val="0"/>
              <w:spacing w:line="0" w:lineRule="atLeast"/>
              <w:rPr>
                <w:b/>
                <w:bCs/>
                <w:sz w:val="18"/>
                <w:szCs w:val="18"/>
              </w:rPr>
            </w:pPr>
            <w:r w:rsidRPr="006E1209">
              <w:rPr>
                <w:rFonts w:hint="eastAsia"/>
                <w:b/>
                <w:bCs/>
                <w:sz w:val="18"/>
                <w:szCs w:val="18"/>
              </w:rPr>
              <w:t>服務選項</w:t>
            </w:r>
          </w:p>
          <w:p w:rsidR="000E2808" w:rsidRPr="006E1209" w:rsidRDefault="000E2808" w:rsidP="005E3492">
            <w:pPr>
              <w:pStyle w:val="c6"/>
              <w:tabs>
                <w:tab w:val="left" w:pos="2862"/>
              </w:tabs>
              <w:snapToGrid w:val="0"/>
              <w:spacing w:line="0" w:lineRule="atLeast"/>
            </w:pPr>
            <w:r w:rsidRPr="006E1209">
              <w:rPr>
                <w:rFonts w:hint="eastAsia"/>
                <w:b/>
                <w:bCs/>
                <w:sz w:val="18"/>
                <w:szCs w:val="18"/>
              </w:rPr>
              <w:t>Service Option</w:t>
            </w:r>
          </w:p>
        </w:tc>
        <w:tc>
          <w:tcPr>
            <w:tcW w:w="7764" w:type="dxa"/>
            <w:gridSpan w:val="2"/>
            <w:tcBorders>
              <w:top w:val="single" w:sz="4" w:space="0" w:color="auto"/>
              <w:left w:val="single" w:sz="4" w:space="0" w:color="auto"/>
              <w:bottom w:val="single" w:sz="4" w:space="0" w:color="auto"/>
              <w:right w:val="single" w:sz="4" w:space="0" w:color="auto"/>
            </w:tcBorders>
            <w:shd w:val="clear" w:color="auto" w:fill="F3F3F3"/>
            <w:vAlign w:val="center"/>
          </w:tcPr>
          <w:p w:rsidR="000E2808" w:rsidRDefault="000E2808" w:rsidP="005E3492">
            <w:pPr>
              <w:pStyle w:val="c6"/>
              <w:tabs>
                <w:tab w:val="left" w:pos="2862"/>
              </w:tabs>
              <w:snapToGrid w:val="0"/>
              <w:spacing w:line="0" w:lineRule="atLeast"/>
              <w:rPr>
                <w:b/>
                <w:bCs/>
                <w:sz w:val="18"/>
                <w:szCs w:val="18"/>
              </w:rPr>
            </w:pPr>
            <w:r w:rsidRPr="006E1209">
              <w:rPr>
                <w:rFonts w:hint="eastAsia"/>
                <w:b/>
                <w:bCs/>
                <w:sz w:val="18"/>
                <w:szCs w:val="18"/>
              </w:rPr>
              <w:t>發動賬戶名稱</w:t>
            </w:r>
            <w:r w:rsidR="00C37F84">
              <w:rPr>
                <w:rFonts w:hint="eastAsia"/>
                <w:b/>
                <w:bCs/>
                <w:sz w:val="18"/>
                <w:szCs w:val="18"/>
              </w:rPr>
              <w:t>、賬戶</w:t>
            </w:r>
            <w:r w:rsidRPr="006E1209">
              <w:rPr>
                <w:rFonts w:hint="eastAsia"/>
                <w:b/>
                <w:bCs/>
                <w:sz w:val="18"/>
                <w:szCs w:val="18"/>
              </w:rPr>
              <w:t>號碼</w:t>
            </w:r>
            <w:r w:rsidR="00C37F84">
              <w:rPr>
                <w:rFonts w:hint="eastAsia"/>
                <w:b/>
                <w:bCs/>
                <w:sz w:val="18"/>
                <w:szCs w:val="18"/>
              </w:rPr>
              <w:t>及每日</w:t>
            </w:r>
            <w:r w:rsidR="000E67A5">
              <w:rPr>
                <w:rFonts w:hint="eastAsia"/>
                <w:b/>
                <w:bCs/>
                <w:sz w:val="18"/>
                <w:szCs w:val="18"/>
              </w:rPr>
              <w:t>付款</w:t>
            </w:r>
            <w:r w:rsidR="00C37F84">
              <w:rPr>
                <w:rFonts w:hint="eastAsia"/>
                <w:b/>
                <w:bCs/>
                <w:sz w:val="18"/>
                <w:szCs w:val="18"/>
              </w:rPr>
              <w:t>限額</w:t>
            </w:r>
          </w:p>
          <w:p w:rsidR="000E2808" w:rsidRPr="006E1209" w:rsidRDefault="000E2808" w:rsidP="005E3492">
            <w:pPr>
              <w:pStyle w:val="c6"/>
              <w:tabs>
                <w:tab w:val="left" w:pos="2862"/>
              </w:tabs>
              <w:snapToGrid w:val="0"/>
              <w:spacing w:line="0" w:lineRule="atLeast"/>
              <w:rPr>
                <w:b/>
                <w:bCs/>
                <w:sz w:val="18"/>
                <w:szCs w:val="18"/>
              </w:rPr>
            </w:pPr>
            <w:r w:rsidRPr="006E1209">
              <w:rPr>
                <w:rFonts w:hint="eastAsia"/>
                <w:b/>
                <w:bCs/>
                <w:sz w:val="18"/>
                <w:szCs w:val="18"/>
              </w:rPr>
              <w:t>Originating Account Name</w:t>
            </w:r>
            <w:r w:rsidR="00C37F84">
              <w:rPr>
                <w:b/>
                <w:bCs/>
                <w:sz w:val="18"/>
                <w:szCs w:val="18"/>
              </w:rPr>
              <w:t xml:space="preserve">, </w:t>
            </w:r>
            <w:r w:rsidRPr="006E1209">
              <w:rPr>
                <w:rFonts w:hint="eastAsia"/>
                <w:b/>
                <w:bCs/>
                <w:sz w:val="18"/>
                <w:szCs w:val="18"/>
              </w:rPr>
              <w:t>Account No.</w:t>
            </w:r>
            <w:r w:rsidR="00C37F84">
              <w:rPr>
                <w:b/>
                <w:bCs/>
                <w:sz w:val="18"/>
                <w:szCs w:val="18"/>
              </w:rPr>
              <w:t xml:space="preserve"> and Daily</w:t>
            </w:r>
            <w:r w:rsidR="000E67A5">
              <w:rPr>
                <w:b/>
                <w:bCs/>
                <w:sz w:val="18"/>
                <w:szCs w:val="18"/>
              </w:rPr>
              <w:t xml:space="preserve"> Payment</w:t>
            </w:r>
            <w:r w:rsidR="00C37F84">
              <w:rPr>
                <w:b/>
                <w:bCs/>
                <w:sz w:val="18"/>
                <w:szCs w:val="18"/>
              </w:rPr>
              <w:t xml:space="preserve"> Limit</w:t>
            </w:r>
          </w:p>
        </w:tc>
      </w:tr>
      <w:tr w:rsidR="008B6934" w:rsidRPr="006E1209" w:rsidTr="005E3492">
        <w:tblPrEx>
          <w:tblLook w:val="01E0" w:firstRow="1" w:lastRow="1" w:firstColumn="1" w:lastColumn="1" w:noHBand="0" w:noVBand="0"/>
        </w:tblPrEx>
        <w:trPr>
          <w:trHeight w:val="422"/>
        </w:trPr>
        <w:tc>
          <w:tcPr>
            <w:tcW w:w="2869" w:type="dxa"/>
            <w:gridSpan w:val="2"/>
            <w:vMerge w:val="restart"/>
            <w:tcBorders>
              <w:top w:val="single" w:sz="4" w:space="0" w:color="auto"/>
              <w:left w:val="single" w:sz="4" w:space="0" w:color="auto"/>
              <w:right w:val="single" w:sz="4" w:space="0" w:color="auto"/>
            </w:tcBorders>
            <w:shd w:val="clear" w:color="auto" w:fill="auto"/>
            <w:vAlign w:val="center"/>
          </w:tcPr>
          <w:p w:rsidR="008B6934" w:rsidRPr="005E3492" w:rsidRDefault="008B6934" w:rsidP="005E3492">
            <w:pPr>
              <w:pStyle w:val="c6"/>
              <w:tabs>
                <w:tab w:val="left" w:pos="2862"/>
              </w:tabs>
              <w:spacing w:line="0" w:lineRule="atLeast"/>
              <w:rPr>
                <w:sz w:val="20"/>
                <w:szCs w:val="20"/>
                <w:u w:val="single"/>
                <w:lang w:val="sv-SE"/>
              </w:rPr>
            </w:pPr>
            <w:r w:rsidRPr="005E3492">
              <w:rPr>
                <w:rFonts w:hint="eastAsia"/>
                <w:sz w:val="20"/>
                <w:szCs w:val="20"/>
                <w:u w:val="single"/>
                <w:lang w:val="sv-SE"/>
              </w:rPr>
              <w:t>發薪</w:t>
            </w:r>
            <w:r w:rsidRPr="005E3492">
              <w:rPr>
                <w:sz w:val="20"/>
                <w:szCs w:val="20"/>
                <w:u w:val="single"/>
                <w:lang w:val="sv-SE"/>
              </w:rPr>
              <w:t xml:space="preserve"> Payroll</w:t>
            </w:r>
          </w:p>
          <w:p w:rsidR="008B6934" w:rsidRPr="005E3492" w:rsidRDefault="00000000" w:rsidP="00AB1921">
            <w:pPr>
              <w:spacing w:line="0" w:lineRule="atLeast"/>
              <w:jc w:val="center"/>
              <w:rPr>
                <w:sz w:val="20"/>
                <w:szCs w:val="20"/>
                <w:lang w:val="sv-SE"/>
              </w:rPr>
            </w:pPr>
            <w:sdt>
              <w:sdtPr>
                <w:rPr>
                  <w:rFonts w:hint="eastAsia"/>
                  <w:sz w:val="20"/>
                  <w:szCs w:val="20"/>
                  <w:lang w:val="sv-SE"/>
                </w:rPr>
                <w:id w:val="-564417681"/>
                <w14:checkbox>
                  <w14:checked w14:val="0"/>
                  <w14:checkedState w14:val="0052" w14:font="Wingdings 2"/>
                  <w14:uncheckedState w14:val="2610" w14:font="MS Gothic"/>
                </w14:checkbox>
              </w:sdtPr>
              <w:sdtContent>
                <w:r w:rsidR="008B6934" w:rsidRPr="005E3492">
                  <w:rPr>
                    <w:rFonts w:ascii="MS Gothic" w:eastAsia="MS Gothic" w:hAnsi="MS Gothic"/>
                    <w:sz w:val="20"/>
                    <w:szCs w:val="20"/>
                    <w:lang w:val="sv-SE"/>
                  </w:rPr>
                  <w:t>☐</w:t>
                </w:r>
              </w:sdtContent>
            </w:sdt>
            <w:r w:rsidR="008B6934" w:rsidRPr="005E3492">
              <w:rPr>
                <w:sz w:val="20"/>
                <w:szCs w:val="20"/>
                <w:lang w:val="sv-SE"/>
              </w:rPr>
              <w:t xml:space="preserve"> </w:t>
            </w:r>
            <w:r w:rsidR="008B6934" w:rsidRPr="005E3492">
              <w:rPr>
                <w:rFonts w:hint="eastAsia"/>
                <w:sz w:val="20"/>
                <w:szCs w:val="20"/>
              </w:rPr>
              <w:t>新增</w:t>
            </w:r>
            <w:r w:rsidR="008B6934" w:rsidRPr="005E3492">
              <w:rPr>
                <w:sz w:val="20"/>
                <w:szCs w:val="20"/>
                <w:lang w:val="sv-SE"/>
              </w:rPr>
              <w:t xml:space="preserve"> Add</w:t>
            </w:r>
          </w:p>
          <w:p w:rsidR="008B6934" w:rsidRPr="005E3492" w:rsidRDefault="00000000" w:rsidP="005E3492">
            <w:pPr>
              <w:widowControl/>
              <w:autoSpaceDE/>
              <w:autoSpaceDN/>
              <w:adjustRightInd/>
              <w:jc w:val="center"/>
              <w:rPr>
                <w:b/>
                <w:bCs/>
                <w:sz w:val="20"/>
                <w:szCs w:val="20"/>
              </w:rPr>
            </w:pPr>
            <w:sdt>
              <w:sdtPr>
                <w:rPr>
                  <w:rFonts w:hint="eastAsia"/>
                  <w:sz w:val="20"/>
                  <w:szCs w:val="20"/>
                  <w:lang w:val="sv-SE"/>
                </w:rPr>
                <w:id w:val="365337891"/>
                <w14:checkbox>
                  <w14:checked w14:val="0"/>
                  <w14:checkedState w14:val="0052" w14:font="Wingdings 2"/>
                  <w14:uncheckedState w14:val="2610" w14:font="MS Gothic"/>
                </w14:checkbox>
              </w:sdtPr>
              <w:sdtContent>
                <w:r w:rsidR="008B6934" w:rsidRPr="005E3492">
                  <w:rPr>
                    <w:rFonts w:ascii="MS Gothic" w:eastAsia="MS Gothic" w:hAnsi="MS Gothic"/>
                    <w:sz w:val="20"/>
                    <w:szCs w:val="20"/>
                    <w:lang w:val="sv-SE"/>
                  </w:rPr>
                  <w:t>☐</w:t>
                </w:r>
              </w:sdtContent>
            </w:sdt>
            <w:r w:rsidR="008B6934" w:rsidRPr="005E3492">
              <w:rPr>
                <w:sz w:val="20"/>
                <w:szCs w:val="20"/>
                <w:lang w:val="sv-SE"/>
              </w:rPr>
              <w:t xml:space="preserve"> </w:t>
            </w:r>
            <w:r w:rsidR="008B6934" w:rsidRPr="005E3492">
              <w:rPr>
                <w:rFonts w:hint="eastAsia"/>
                <w:sz w:val="20"/>
                <w:szCs w:val="20"/>
                <w:lang w:val="sv-SE"/>
              </w:rPr>
              <w:t>刪除</w:t>
            </w:r>
            <w:r w:rsidR="008B6934" w:rsidRPr="005E3492">
              <w:rPr>
                <w:sz w:val="20"/>
                <w:szCs w:val="20"/>
                <w:lang w:val="sv-SE"/>
              </w:rPr>
              <w:t xml:space="preserve"> Cancel</w:t>
            </w:r>
          </w:p>
        </w:tc>
        <w:tc>
          <w:tcPr>
            <w:tcW w:w="77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B6934" w:rsidRPr="009E6622" w:rsidRDefault="008B6934">
            <w:pPr>
              <w:pStyle w:val="c6"/>
              <w:tabs>
                <w:tab w:val="left" w:pos="2862"/>
              </w:tabs>
              <w:spacing w:line="0" w:lineRule="atLeast"/>
              <w:jc w:val="both"/>
              <w:rPr>
                <w:bCs/>
                <w:sz w:val="4"/>
                <w:szCs w:val="4"/>
              </w:rPr>
            </w:pPr>
          </w:p>
          <w:p w:rsidR="008B6934" w:rsidRPr="005E3492" w:rsidRDefault="008B6934" w:rsidP="005E3492">
            <w:pPr>
              <w:spacing w:line="40" w:lineRule="atLeast"/>
              <w:jc w:val="both"/>
              <w:rPr>
                <w:sz w:val="18"/>
              </w:rPr>
            </w:pPr>
            <w:r w:rsidRPr="006E1209">
              <w:rPr>
                <w:rFonts w:hint="eastAsia"/>
                <w:bCs/>
                <w:sz w:val="18"/>
                <w:szCs w:val="18"/>
              </w:rPr>
              <w:t>賬戶</w:t>
            </w:r>
            <w:r w:rsidRPr="006E1209">
              <w:rPr>
                <w:rFonts w:hint="eastAsia"/>
                <w:sz w:val="18"/>
                <w:szCs w:val="18"/>
              </w:rPr>
              <w:t>名稱</w:t>
            </w:r>
            <w:r w:rsidRPr="00C112F7">
              <w:rPr>
                <w:rFonts w:hint="eastAsia"/>
                <w:sz w:val="18"/>
                <w:szCs w:val="18"/>
                <w:lang w:val="sv-SE"/>
              </w:rPr>
              <w:t xml:space="preserve"> </w:t>
            </w:r>
            <w:r w:rsidRPr="00C112F7">
              <w:rPr>
                <w:rFonts w:hint="eastAsia"/>
                <w:bCs/>
                <w:sz w:val="18"/>
                <w:szCs w:val="18"/>
                <w:lang w:val="sv-SE"/>
              </w:rPr>
              <w:t xml:space="preserve">Account Name </w:t>
            </w:r>
            <w:sdt>
              <w:sdtPr>
                <w:rPr>
                  <w:rStyle w:val="21"/>
                </w:rPr>
                <w:id w:val="-890955688"/>
                <w:placeholder>
                  <w:docPart w:val="AFD7EC6A0B53464395C6BF1BEB13F5F1"/>
                </w:placeholder>
                <w:showingPlcHdr/>
              </w:sdtPr>
              <w:sdtEndPr>
                <w:rPr>
                  <w:rStyle w:val="a0"/>
                  <w:sz w:val="24"/>
                  <w:szCs w:val="18"/>
                </w:rPr>
              </w:sdtEndPr>
              <w:sdtContent>
                <w:r w:rsidRPr="00247E21">
                  <w:rPr>
                    <w:rStyle w:val="ae"/>
                  </w:rPr>
                  <w:t xml:space="preserve">                  </w:t>
                </w:r>
              </w:sdtContent>
            </w:sdt>
          </w:p>
        </w:tc>
      </w:tr>
      <w:tr w:rsidR="000E67A5" w:rsidRPr="006E1209" w:rsidTr="005E3492">
        <w:tblPrEx>
          <w:tblLook w:val="01E0" w:firstRow="1" w:lastRow="1" w:firstColumn="1" w:lastColumn="1" w:noHBand="0" w:noVBand="0"/>
        </w:tblPrEx>
        <w:trPr>
          <w:trHeight w:val="414"/>
        </w:trPr>
        <w:tc>
          <w:tcPr>
            <w:tcW w:w="2869" w:type="dxa"/>
            <w:gridSpan w:val="2"/>
            <w:vMerge/>
            <w:tcBorders>
              <w:left w:val="single" w:sz="4" w:space="0" w:color="auto"/>
              <w:right w:val="single" w:sz="4" w:space="0" w:color="auto"/>
            </w:tcBorders>
            <w:shd w:val="clear" w:color="auto" w:fill="auto"/>
            <w:vAlign w:val="center"/>
          </w:tcPr>
          <w:p w:rsidR="000E67A5" w:rsidRPr="00FF1EED" w:rsidRDefault="000E67A5">
            <w:pPr>
              <w:pStyle w:val="c6"/>
              <w:tabs>
                <w:tab w:val="left" w:pos="2862"/>
              </w:tabs>
              <w:spacing w:line="0" w:lineRule="atLeast"/>
              <w:rPr>
                <w:sz w:val="20"/>
                <w:szCs w:val="20"/>
                <w:u w:val="single"/>
                <w:lang w:val="sv-SE"/>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E67A5" w:rsidRPr="005E3492" w:rsidRDefault="000E67A5" w:rsidP="008B6934">
            <w:pPr>
              <w:spacing w:line="40" w:lineRule="atLeast"/>
              <w:jc w:val="both"/>
              <w:rPr>
                <w:bCs/>
                <w:sz w:val="18"/>
                <w:szCs w:val="18"/>
              </w:rPr>
            </w:pPr>
            <w:r w:rsidRPr="000E67A5">
              <w:rPr>
                <w:rFonts w:hint="eastAsia"/>
                <w:bCs/>
                <w:sz w:val="18"/>
                <w:szCs w:val="18"/>
              </w:rPr>
              <w:t>賬</w:t>
            </w:r>
            <w:r w:rsidRPr="000E67A5">
              <w:rPr>
                <w:rFonts w:hint="eastAsia"/>
                <w:sz w:val="18"/>
                <w:szCs w:val="18"/>
              </w:rPr>
              <w:t>戶</w:t>
            </w:r>
            <w:r w:rsidRPr="000E67A5">
              <w:rPr>
                <w:rFonts w:hint="eastAsia"/>
                <w:bCs/>
                <w:sz w:val="18"/>
                <w:szCs w:val="18"/>
              </w:rPr>
              <w:t>號碼</w:t>
            </w:r>
            <w:r w:rsidRPr="000E67A5">
              <w:rPr>
                <w:bCs/>
                <w:sz w:val="18"/>
                <w:szCs w:val="18"/>
                <w:lang w:val="sv-SE"/>
              </w:rPr>
              <w:t xml:space="preserve"> Account No. </w:t>
            </w:r>
            <w:sdt>
              <w:sdtPr>
                <w:rPr>
                  <w:rStyle w:val="21"/>
                  <w:szCs w:val="18"/>
                </w:rPr>
                <w:id w:val="-876544784"/>
                <w:placeholder>
                  <w:docPart w:val="4109A02555D048ED961F4B012CD598DA"/>
                </w:placeholder>
                <w:showingPlcHdr/>
              </w:sdtPr>
              <w:sdtEndPr>
                <w:rPr>
                  <w:rStyle w:val="a0"/>
                  <w:sz w:val="24"/>
                </w:rPr>
              </w:sdtEndPr>
              <w:sdtContent>
                <w:r w:rsidRPr="005E3492">
                  <w:rPr>
                    <w:rStyle w:val="ae"/>
                    <w:sz w:val="18"/>
                    <w:szCs w:val="18"/>
                  </w:rPr>
                  <w:t xml:space="preserve">                  </w:t>
                </w:r>
              </w:sdtContent>
            </w:sdt>
          </w:p>
        </w:tc>
        <w:tc>
          <w:tcPr>
            <w:tcW w:w="2377" w:type="dxa"/>
            <w:tcBorders>
              <w:top w:val="single" w:sz="4" w:space="0" w:color="auto"/>
              <w:left w:val="single" w:sz="4" w:space="0" w:color="auto"/>
              <w:bottom w:val="single" w:sz="4" w:space="0" w:color="auto"/>
              <w:right w:val="single" w:sz="4" w:space="0" w:color="auto"/>
            </w:tcBorders>
            <w:shd w:val="clear" w:color="auto" w:fill="auto"/>
            <w:vAlign w:val="center"/>
          </w:tcPr>
          <w:p w:rsidR="000E67A5" w:rsidRPr="005E3492" w:rsidRDefault="003A37AF" w:rsidP="005E3492">
            <w:pPr>
              <w:spacing w:line="40" w:lineRule="atLeast"/>
              <w:jc w:val="both"/>
              <w:rPr>
                <w:bCs/>
                <w:sz w:val="18"/>
                <w:szCs w:val="18"/>
              </w:rPr>
            </w:pPr>
            <w:r>
              <w:rPr>
                <w:rFonts w:hint="eastAsia"/>
                <w:bCs/>
                <w:sz w:val="18"/>
                <w:szCs w:val="18"/>
              </w:rPr>
              <w:t>貨</w:t>
            </w:r>
            <w:r w:rsidRPr="00101428">
              <w:rPr>
                <w:rFonts w:hint="eastAsia"/>
                <w:bCs/>
                <w:sz w:val="18"/>
                <w:szCs w:val="18"/>
              </w:rPr>
              <w:t>幣</w:t>
            </w:r>
            <w:r w:rsidR="00101428">
              <w:rPr>
                <w:rFonts w:hint="eastAsia"/>
                <w:bCs/>
                <w:sz w:val="18"/>
                <w:szCs w:val="18"/>
              </w:rPr>
              <w:t xml:space="preserve"> </w:t>
            </w:r>
            <w:r w:rsidR="00101428">
              <w:rPr>
                <w:bCs/>
                <w:sz w:val="18"/>
                <w:szCs w:val="18"/>
              </w:rPr>
              <w:t xml:space="preserve">Currency </w:t>
            </w:r>
            <w:sdt>
              <w:sdtPr>
                <w:rPr>
                  <w:rStyle w:val="21"/>
                  <w:szCs w:val="18"/>
                </w:rPr>
                <w:id w:val="1198129641"/>
                <w:placeholder>
                  <w:docPart w:val="141EF9D5E9B1456A8BC98E9695514DBF"/>
                </w:placeholder>
                <w:showingPlcHdr/>
              </w:sdtPr>
              <w:sdtEndPr>
                <w:rPr>
                  <w:rStyle w:val="a0"/>
                  <w:sz w:val="24"/>
                </w:rPr>
              </w:sdtEndPr>
              <w:sdtContent>
                <w:r w:rsidR="00E405FF" w:rsidRPr="00F04731">
                  <w:rPr>
                    <w:rStyle w:val="ae"/>
                    <w:sz w:val="18"/>
                    <w:szCs w:val="18"/>
                  </w:rPr>
                  <w:t xml:space="preserve">                  </w:t>
                </w:r>
              </w:sdtContent>
            </w:sdt>
          </w:p>
        </w:tc>
      </w:tr>
      <w:tr w:rsidR="008B6934" w:rsidRPr="006E1209" w:rsidTr="005E3492">
        <w:tblPrEx>
          <w:tblLook w:val="01E0" w:firstRow="1" w:lastRow="1" w:firstColumn="1" w:lastColumn="1" w:noHBand="0" w:noVBand="0"/>
        </w:tblPrEx>
        <w:trPr>
          <w:trHeight w:val="358"/>
        </w:trPr>
        <w:tc>
          <w:tcPr>
            <w:tcW w:w="2869" w:type="dxa"/>
            <w:gridSpan w:val="2"/>
            <w:vMerge/>
            <w:tcBorders>
              <w:left w:val="single" w:sz="4" w:space="0" w:color="auto"/>
              <w:bottom w:val="single" w:sz="8" w:space="0" w:color="auto"/>
              <w:right w:val="single" w:sz="4" w:space="0" w:color="auto"/>
            </w:tcBorders>
            <w:shd w:val="clear" w:color="auto" w:fill="auto"/>
            <w:vAlign w:val="center"/>
          </w:tcPr>
          <w:p w:rsidR="008B6934" w:rsidRPr="00FF1EED" w:rsidRDefault="008B6934">
            <w:pPr>
              <w:pStyle w:val="c6"/>
              <w:tabs>
                <w:tab w:val="left" w:pos="2862"/>
              </w:tabs>
              <w:spacing w:line="0" w:lineRule="atLeast"/>
              <w:rPr>
                <w:sz w:val="20"/>
                <w:szCs w:val="20"/>
                <w:u w:val="single"/>
                <w:lang w:val="sv-SE"/>
              </w:rPr>
            </w:pPr>
          </w:p>
        </w:tc>
        <w:tc>
          <w:tcPr>
            <w:tcW w:w="7764" w:type="dxa"/>
            <w:gridSpan w:val="2"/>
            <w:tcBorders>
              <w:top w:val="single" w:sz="4" w:space="0" w:color="auto"/>
              <w:left w:val="single" w:sz="4" w:space="0" w:color="auto"/>
              <w:bottom w:val="single" w:sz="8" w:space="0" w:color="auto"/>
              <w:right w:val="single" w:sz="4" w:space="0" w:color="auto"/>
            </w:tcBorders>
            <w:shd w:val="clear" w:color="auto" w:fill="auto"/>
            <w:vAlign w:val="center"/>
          </w:tcPr>
          <w:p w:rsidR="008B6934" w:rsidRDefault="008B6934" w:rsidP="005E3492">
            <w:pPr>
              <w:spacing w:line="40" w:lineRule="atLeast"/>
              <w:rPr>
                <w:rStyle w:val="21"/>
                <w:szCs w:val="18"/>
              </w:rPr>
            </w:pPr>
            <w:r w:rsidRPr="000E67A5">
              <w:rPr>
                <w:rFonts w:hint="eastAsia"/>
                <w:bCs/>
                <w:sz w:val="18"/>
                <w:szCs w:val="18"/>
              </w:rPr>
              <w:t>每日交易限額</w:t>
            </w:r>
            <w:r w:rsidR="00B660F4" w:rsidRPr="000E67A5">
              <w:rPr>
                <w:bCs/>
                <w:sz w:val="18"/>
                <w:szCs w:val="18"/>
              </w:rPr>
              <w:t xml:space="preserve"> </w:t>
            </w:r>
            <w:r w:rsidRPr="000E67A5">
              <w:rPr>
                <w:bCs/>
                <w:sz w:val="18"/>
                <w:szCs w:val="18"/>
              </w:rPr>
              <w:t xml:space="preserve">Daily </w:t>
            </w:r>
            <w:r w:rsidR="000E67A5" w:rsidRPr="000E67A5">
              <w:rPr>
                <w:bCs/>
                <w:sz w:val="18"/>
                <w:szCs w:val="18"/>
              </w:rPr>
              <w:t>Payment</w:t>
            </w:r>
            <w:r w:rsidRPr="000E67A5">
              <w:rPr>
                <w:bCs/>
                <w:sz w:val="18"/>
                <w:szCs w:val="18"/>
              </w:rPr>
              <w:t xml:space="preserve"> Limit </w:t>
            </w:r>
            <w:sdt>
              <w:sdtPr>
                <w:rPr>
                  <w:rStyle w:val="21"/>
                  <w:szCs w:val="18"/>
                </w:rPr>
                <w:id w:val="-360750004"/>
                <w:placeholder>
                  <w:docPart w:val="3779AD3D9CB840999E2D2B8C23AA825D"/>
                </w:placeholder>
                <w:showingPlcHdr/>
              </w:sdtPr>
              <w:sdtEndPr>
                <w:rPr>
                  <w:rStyle w:val="a0"/>
                  <w:sz w:val="24"/>
                </w:rPr>
              </w:sdtEndPr>
              <w:sdtContent>
                <w:r w:rsidRPr="005E3492">
                  <w:rPr>
                    <w:rStyle w:val="ae"/>
                    <w:sz w:val="18"/>
                    <w:szCs w:val="18"/>
                  </w:rPr>
                  <w:t xml:space="preserve">                  </w:t>
                </w:r>
              </w:sdtContent>
            </w:sdt>
          </w:p>
          <w:p w:rsidR="000539B3" w:rsidRPr="005E3492" w:rsidRDefault="000539B3" w:rsidP="005E3492">
            <w:pPr>
              <w:spacing w:line="40" w:lineRule="atLeast"/>
              <w:jc w:val="both"/>
              <w:rPr>
                <w:bCs/>
                <w:i/>
                <w:iCs/>
                <w:sz w:val="18"/>
                <w:szCs w:val="18"/>
              </w:rPr>
            </w:pPr>
            <w:r w:rsidRPr="005E3492">
              <w:rPr>
                <w:bCs/>
                <w:i/>
                <w:iCs/>
                <w:sz w:val="18"/>
                <w:szCs w:val="18"/>
              </w:rPr>
              <w:t>(</w:t>
            </w:r>
            <w:r w:rsidRPr="005E3492">
              <w:rPr>
                <w:rFonts w:hint="eastAsia"/>
                <w:bCs/>
                <w:i/>
                <w:iCs/>
                <w:sz w:val="18"/>
                <w:szCs w:val="18"/>
              </w:rPr>
              <w:t>「新增」必需填寫</w:t>
            </w:r>
            <w:r w:rsidRPr="005E3492">
              <w:rPr>
                <w:bCs/>
                <w:i/>
                <w:iCs/>
                <w:sz w:val="18"/>
                <w:szCs w:val="18"/>
              </w:rPr>
              <w:t xml:space="preserve"> Compulsory field for ‘Add’)</w:t>
            </w:r>
          </w:p>
        </w:tc>
      </w:tr>
      <w:tr w:rsidR="000539B3" w:rsidRPr="006E1209" w:rsidTr="005E3492">
        <w:tblPrEx>
          <w:tblLook w:val="01E0" w:firstRow="1" w:lastRow="1" w:firstColumn="1" w:lastColumn="1" w:noHBand="0" w:noVBand="0"/>
        </w:tblPrEx>
        <w:trPr>
          <w:trHeight w:val="426"/>
        </w:trPr>
        <w:tc>
          <w:tcPr>
            <w:tcW w:w="2869" w:type="dxa"/>
            <w:gridSpan w:val="2"/>
            <w:vMerge w:val="restart"/>
            <w:tcBorders>
              <w:top w:val="single" w:sz="8" w:space="0" w:color="auto"/>
              <w:left w:val="single" w:sz="4" w:space="0" w:color="auto"/>
              <w:right w:val="single" w:sz="4" w:space="0" w:color="auto"/>
            </w:tcBorders>
            <w:shd w:val="clear" w:color="auto" w:fill="auto"/>
            <w:vAlign w:val="center"/>
          </w:tcPr>
          <w:p w:rsidR="000539B3" w:rsidRPr="005E3492" w:rsidRDefault="000539B3" w:rsidP="00C37F84">
            <w:pPr>
              <w:pStyle w:val="c6"/>
              <w:tabs>
                <w:tab w:val="left" w:pos="2862"/>
              </w:tabs>
              <w:spacing w:line="0" w:lineRule="atLeast"/>
              <w:rPr>
                <w:sz w:val="20"/>
                <w:szCs w:val="20"/>
                <w:u w:val="single"/>
                <w:lang w:val="sv-SE"/>
              </w:rPr>
            </w:pPr>
            <w:r w:rsidRPr="00F04731">
              <w:rPr>
                <w:rFonts w:hint="eastAsia"/>
                <w:sz w:val="20"/>
                <w:szCs w:val="20"/>
                <w:u w:val="single"/>
              </w:rPr>
              <w:t>自動轉賬付款</w:t>
            </w:r>
            <w:r w:rsidRPr="00F04731">
              <w:rPr>
                <w:sz w:val="20"/>
                <w:szCs w:val="20"/>
                <w:u w:val="single"/>
                <w:lang w:val="sv-SE"/>
              </w:rPr>
              <w:t xml:space="preserve"> Autopay-Out</w:t>
            </w:r>
          </w:p>
          <w:p w:rsidR="000539B3" w:rsidRPr="004A0BBF" w:rsidRDefault="00000000" w:rsidP="00C37F84">
            <w:pPr>
              <w:spacing w:line="0" w:lineRule="atLeast"/>
              <w:jc w:val="center"/>
              <w:rPr>
                <w:sz w:val="20"/>
                <w:szCs w:val="20"/>
                <w:lang w:val="sv-SE"/>
              </w:rPr>
            </w:pPr>
            <w:sdt>
              <w:sdtPr>
                <w:rPr>
                  <w:rFonts w:hint="eastAsia"/>
                  <w:sz w:val="20"/>
                  <w:szCs w:val="20"/>
                  <w:lang w:val="sv-SE"/>
                </w:rPr>
                <w:id w:val="-1177959390"/>
                <w14:checkbox>
                  <w14:checked w14:val="0"/>
                  <w14:checkedState w14:val="0052" w14:font="Wingdings 2"/>
                  <w14:uncheckedState w14:val="2610" w14:font="MS Gothic"/>
                </w14:checkbox>
              </w:sdtPr>
              <w:sdtContent>
                <w:r w:rsidR="000539B3" w:rsidRPr="004A0BBF">
                  <w:rPr>
                    <w:rFonts w:ascii="MS Gothic" w:eastAsia="MS Gothic" w:hAnsi="MS Gothic"/>
                    <w:sz w:val="20"/>
                    <w:szCs w:val="20"/>
                    <w:lang w:val="sv-SE"/>
                  </w:rPr>
                  <w:t>☐</w:t>
                </w:r>
              </w:sdtContent>
            </w:sdt>
            <w:r w:rsidR="000539B3" w:rsidRPr="004A0BBF">
              <w:rPr>
                <w:sz w:val="20"/>
                <w:szCs w:val="20"/>
                <w:lang w:val="sv-SE"/>
              </w:rPr>
              <w:t xml:space="preserve"> </w:t>
            </w:r>
            <w:r w:rsidR="000539B3" w:rsidRPr="004A0BBF">
              <w:rPr>
                <w:rFonts w:hint="eastAsia"/>
                <w:sz w:val="20"/>
                <w:szCs w:val="20"/>
              </w:rPr>
              <w:t>新增</w:t>
            </w:r>
            <w:r w:rsidR="000539B3" w:rsidRPr="004A0BBF">
              <w:rPr>
                <w:sz w:val="20"/>
                <w:szCs w:val="20"/>
                <w:lang w:val="sv-SE"/>
              </w:rPr>
              <w:t xml:space="preserve"> Add</w:t>
            </w:r>
          </w:p>
          <w:p w:rsidR="000539B3" w:rsidRPr="00FF1EED" w:rsidRDefault="00000000" w:rsidP="00C37F84">
            <w:pPr>
              <w:pStyle w:val="c6"/>
              <w:tabs>
                <w:tab w:val="left" w:pos="2862"/>
              </w:tabs>
              <w:spacing w:line="0" w:lineRule="atLeast"/>
              <w:rPr>
                <w:sz w:val="20"/>
                <w:szCs w:val="20"/>
                <w:u w:val="single"/>
                <w:lang w:val="sv-SE"/>
              </w:rPr>
            </w:pPr>
            <w:sdt>
              <w:sdtPr>
                <w:rPr>
                  <w:rFonts w:hint="eastAsia"/>
                  <w:sz w:val="20"/>
                  <w:szCs w:val="20"/>
                  <w:lang w:val="sv-SE"/>
                </w:rPr>
                <w:id w:val="-1150979024"/>
                <w14:checkbox>
                  <w14:checked w14:val="0"/>
                  <w14:checkedState w14:val="0052" w14:font="Wingdings 2"/>
                  <w14:uncheckedState w14:val="2610" w14:font="MS Gothic"/>
                </w14:checkbox>
              </w:sdtPr>
              <w:sdtContent>
                <w:r w:rsidR="000539B3" w:rsidRPr="004A0BBF">
                  <w:rPr>
                    <w:rFonts w:ascii="MS Gothic" w:eastAsia="MS Gothic" w:hAnsi="MS Gothic"/>
                    <w:sz w:val="20"/>
                    <w:szCs w:val="20"/>
                    <w:lang w:val="sv-SE"/>
                  </w:rPr>
                  <w:t>☐</w:t>
                </w:r>
              </w:sdtContent>
            </w:sdt>
            <w:r w:rsidR="000539B3" w:rsidRPr="004A0BBF">
              <w:rPr>
                <w:sz w:val="20"/>
                <w:szCs w:val="20"/>
                <w:lang w:val="sv-SE"/>
              </w:rPr>
              <w:t xml:space="preserve"> </w:t>
            </w:r>
            <w:r w:rsidR="000539B3" w:rsidRPr="004A0BBF">
              <w:rPr>
                <w:rFonts w:hint="eastAsia"/>
                <w:sz w:val="20"/>
                <w:szCs w:val="20"/>
                <w:lang w:val="sv-SE"/>
              </w:rPr>
              <w:t>刪除</w:t>
            </w:r>
            <w:r w:rsidR="000539B3" w:rsidRPr="004A0BBF">
              <w:rPr>
                <w:sz w:val="20"/>
                <w:szCs w:val="20"/>
                <w:lang w:val="sv-SE"/>
              </w:rPr>
              <w:t xml:space="preserve"> Cancel</w:t>
            </w:r>
          </w:p>
        </w:tc>
        <w:tc>
          <w:tcPr>
            <w:tcW w:w="7764" w:type="dxa"/>
            <w:gridSpan w:val="2"/>
            <w:tcBorders>
              <w:top w:val="single" w:sz="8" w:space="0" w:color="auto"/>
              <w:left w:val="single" w:sz="4" w:space="0" w:color="auto"/>
              <w:bottom w:val="single" w:sz="4" w:space="0" w:color="auto"/>
              <w:right w:val="single" w:sz="4" w:space="0" w:color="auto"/>
            </w:tcBorders>
            <w:shd w:val="clear" w:color="auto" w:fill="auto"/>
            <w:vAlign w:val="center"/>
          </w:tcPr>
          <w:p w:rsidR="000539B3" w:rsidRPr="005E3492" w:rsidRDefault="000539B3" w:rsidP="00C37F84">
            <w:pPr>
              <w:pStyle w:val="c6"/>
              <w:tabs>
                <w:tab w:val="left" w:pos="2862"/>
              </w:tabs>
              <w:spacing w:line="0" w:lineRule="atLeast"/>
              <w:jc w:val="both"/>
              <w:rPr>
                <w:bCs/>
                <w:sz w:val="18"/>
                <w:szCs w:val="18"/>
              </w:rPr>
            </w:pPr>
            <w:r w:rsidRPr="000E67A5">
              <w:rPr>
                <w:rFonts w:hint="eastAsia"/>
                <w:bCs/>
                <w:sz w:val="18"/>
                <w:szCs w:val="18"/>
              </w:rPr>
              <w:t>賬戶</w:t>
            </w:r>
            <w:r w:rsidRPr="000E67A5">
              <w:rPr>
                <w:rFonts w:hint="eastAsia"/>
                <w:sz w:val="18"/>
                <w:szCs w:val="18"/>
              </w:rPr>
              <w:t>名稱</w:t>
            </w:r>
            <w:r w:rsidRPr="000E67A5">
              <w:rPr>
                <w:sz w:val="18"/>
                <w:szCs w:val="18"/>
                <w:lang w:val="sv-SE"/>
              </w:rPr>
              <w:t xml:space="preserve"> </w:t>
            </w:r>
            <w:r w:rsidRPr="000E67A5">
              <w:rPr>
                <w:bCs/>
                <w:sz w:val="18"/>
                <w:szCs w:val="18"/>
                <w:lang w:val="sv-SE"/>
              </w:rPr>
              <w:t xml:space="preserve">Account Name </w:t>
            </w:r>
            <w:sdt>
              <w:sdtPr>
                <w:rPr>
                  <w:rStyle w:val="21"/>
                  <w:szCs w:val="18"/>
                </w:rPr>
                <w:id w:val="-1806306539"/>
                <w:placeholder>
                  <w:docPart w:val="744ABE8AF01E4C77A41FA62031B6E8A9"/>
                </w:placeholder>
                <w:showingPlcHdr/>
              </w:sdtPr>
              <w:sdtEndPr>
                <w:rPr>
                  <w:rStyle w:val="a0"/>
                  <w:sz w:val="24"/>
                </w:rPr>
              </w:sdtEndPr>
              <w:sdtContent>
                <w:r w:rsidRPr="005E3492">
                  <w:rPr>
                    <w:rStyle w:val="ae"/>
                    <w:sz w:val="18"/>
                    <w:szCs w:val="18"/>
                  </w:rPr>
                  <w:t xml:space="preserve">                  </w:t>
                </w:r>
              </w:sdtContent>
            </w:sdt>
          </w:p>
        </w:tc>
      </w:tr>
      <w:tr w:rsidR="000539B3" w:rsidRPr="006E1209" w:rsidTr="00F036B9">
        <w:tblPrEx>
          <w:tblLook w:val="01E0" w:firstRow="1" w:lastRow="1" w:firstColumn="1" w:lastColumn="1" w:noHBand="0" w:noVBand="0"/>
        </w:tblPrEx>
        <w:trPr>
          <w:trHeight w:val="404"/>
        </w:trPr>
        <w:tc>
          <w:tcPr>
            <w:tcW w:w="2869" w:type="dxa"/>
            <w:gridSpan w:val="2"/>
            <w:vMerge/>
            <w:tcBorders>
              <w:left w:val="single" w:sz="4" w:space="0" w:color="auto"/>
              <w:right w:val="single" w:sz="4" w:space="0" w:color="auto"/>
            </w:tcBorders>
            <w:shd w:val="clear" w:color="auto" w:fill="auto"/>
            <w:vAlign w:val="center"/>
          </w:tcPr>
          <w:p w:rsidR="000539B3" w:rsidRDefault="000539B3" w:rsidP="00D538CB">
            <w:pPr>
              <w:pStyle w:val="c6"/>
              <w:tabs>
                <w:tab w:val="left" w:pos="2862"/>
              </w:tabs>
              <w:spacing w:line="0" w:lineRule="atLeast"/>
              <w:rPr>
                <w:sz w:val="20"/>
                <w:szCs w:val="20"/>
                <w:u w:val="single"/>
                <w:lang w:val="sv-SE"/>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539B3" w:rsidRPr="005E3492" w:rsidRDefault="000539B3" w:rsidP="00D538CB">
            <w:pPr>
              <w:pStyle w:val="c6"/>
              <w:tabs>
                <w:tab w:val="left" w:pos="2862"/>
              </w:tabs>
              <w:spacing w:line="0" w:lineRule="atLeast"/>
              <w:jc w:val="both"/>
              <w:rPr>
                <w:bCs/>
                <w:sz w:val="18"/>
                <w:szCs w:val="18"/>
              </w:rPr>
            </w:pPr>
            <w:r w:rsidRPr="000E67A5">
              <w:rPr>
                <w:rFonts w:hint="eastAsia"/>
                <w:bCs/>
                <w:sz w:val="18"/>
                <w:szCs w:val="18"/>
              </w:rPr>
              <w:t>賬</w:t>
            </w:r>
            <w:r w:rsidRPr="000E67A5">
              <w:rPr>
                <w:rFonts w:hint="eastAsia"/>
                <w:sz w:val="18"/>
                <w:szCs w:val="18"/>
              </w:rPr>
              <w:t>戶</w:t>
            </w:r>
            <w:r w:rsidRPr="000E67A5">
              <w:rPr>
                <w:rFonts w:hint="eastAsia"/>
                <w:bCs/>
                <w:sz w:val="18"/>
                <w:szCs w:val="18"/>
              </w:rPr>
              <w:t>號碼</w:t>
            </w:r>
            <w:r w:rsidRPr="000E67A5">
              <w:rPr>
                <w:bCs/>
                <w:sz w:val="18"/>
                <w:szCs w:val="18"/>
                <w:lang w:val="sv-SE"/>
              </w:rPr>
              <w:t xml:space="preserve"> Account No. </w:t>
            </w:r>
            <w:sdt>
              <w:sdtPr>
                <w:rPr>
                  <w:rStyle w:val="21"/>
                  <w:szCs w:val="18"/>
                </w:rPr>
                <w:id w:val="-475984750"/>
                <w:placeholder>
                  <w:docPart w:val="A64BF239A39A43ACB7613163C7F0D398"/>
                </w:placeholder>
                <w:showingPlcHdr/>
              </w:sdtPr>
              <w:sdtEndPr>
                <w:rPr>
                  <w:rStyle w:val="a0"/>
                  <w:sz w:val="24"/>
                </w:rPr>
              </w:sdtEndPr>
              <w:sdtContent>
                <w:r w:rsidRPr="005E3492">
                  <w:rPr>
                    <w:rStyle w:val="ae"/>
                    <w:sz w:val="18"/>
                    <w:szCs w:val="18"/>
                  </w:rPr>
                  <w:t xml:space="preserve">                  </w:t>
                </w:r>
              </w:sdtContent>
            </w:sdt>
          </w:p>
        </w:tc>
        <w:tc>
          <w:tcPr>
            <w:tcW w:w="2377" w:type="dxa"/>
            <w:tcBorders>
              <w:top w:val="single" w:sz="4" w:space="0" w:color="auto"/>
              <w:left w:val="single" w:sz="4" w:space="0" w:color="auto"/>
              <w:bottom w:val="single" w:sz="4" w:space="0" w:color="auto"/>
              <w:right w:val="single" w:sz="4" w:space="0" w:color="auto"/>
            </w:tcBorders>
            <w:shd w:val="clear" w:color="auto" w:fill="auto"/>
            <w:vAlign w:val="center"/>
          </w:tcPr>
          <w:p w:rsidR="000539B3" w:rsidRPr="005E3492" w:rsidRDefault="000539B3" w:rsidP="00D538CB">
            <w:pPr>
              <w:pStyle w:val="c6"/>
              <w:tabs>
                <w:tab w:val="left" w:pos="2862"/>
              </w:tabs>
              <w:spacing w:line="0" w:lineRule="atLeast"/>
              <w:jc w:val="both"/>
              <w:rPr>
                <w:bCs/>
                <w:sz w:val="18"/>
                <w:szCs w:val="18"/>
              </w:rPr>
            </w:pPr>
            <w:r>
              <w:rPr>
                <w:rFonts w:hint="eastAsia"/>
                <w:bCs/>
                <w:sz w:val="18"/>
                <w:szCs w:val="18"/>
              </w:rPr>
              <w:t>貨</w:t>
            </w:r>
            <w:r w:rsidRPr="00F04731">
              <w:rPr>
                <w:rFonts w:hint="eastAsia"/>
                <w:bCs/>
                <w:sz w:val="18"/>
                <w:szCs w:val="18"/>
              </w:rPr>
              <w:t>幣</w:t>
            </w:r>
            <w:r>
              <w:rPr>
                <w:rFonts w:hint="eastAsia"/>
                <w:bCs/>
                <w:sz w:val="18"/>
                <w:szCs w:val="18"/>
              </w:rPr>
              <w:t xml:space="preserve"> </w:t>
            </w:r>
            <w:r>
              <w:rPr>
                <w:bCs/>
                <w:sz w:val="18"/>
                <w:szCs w:val="18"/>
              </w:rPr>
              <w:t xml:space="preserve">Currency </w:t>
            </w:r>
            <w:sdt>
              <w:sdtPr>
                <w:rPr>
                  <w:rStyle w:val="21"/>
                  <w:szCs w:val="18"/>
                </w:rPr>
                <w:id w:val="-60797082"/>
                <w:placeholder>
                  <w:docPart w:val="E7D776381A974B73A0E298A3C3D9CFEB"/>
                </w:placeholder>
                <w:showingPlcHdr/>
              </w:sdtPr>
              <w:sdtEndPr>
                <w:rPr>
                  <w:rStyle w:val="a0"/>
                  <w:sz w:val="24"/>
                </w:rPr>
              </w:sdtEndPr>
              <w:sdtContent>
                <w:r w:rsidRPr="00F04731">
                  <w:rPr>
                    <w:rStyle w:val="ae"/>
                    <w:sz w:val="18"/>
                    <w:szCs w:val="18"/>
                  </w:rPr>
                  <w:t xml:space="preserve">                  </w:t>
                </w:r>
              </w:sdtContent>
            </w:sdt>
          </w:p>
        </w:tc>
      </w:tr>
      <w:tr w:rsidR="000539B3" w:rsidRPr="006E1209" w:rsidTr="005E3492">
        <w:tblPrEx>
          <w:tblLook w:val="01E0" w:firstRow="1" w:lastRow="1" w:firstColumn="1" w:lastColumn="1" w:noHBand="0" w:noVBand="0"/>
        </w:tblPrEx>
        <w:trPr>
          <w:trHeight w:val="404"/>
        </w:trPr>
        <w:tc>
          <w:tcPr>
            <w:tcW w:w="2869" w:type="dxa"/>
            <w:gridSpan w:val="2"/>
            <w:vMerge/>
            <w:tcBorders>
              <w:left w:val="single" w:sz="4" w:space="0" w:color="auto"/>
              <w:bottom w:val="single" w:sz="8" w:space="0" w:color="auto"/>
              <w:right w:val="single" w:sz="4" w:space="0" w:color="auto"/>
            </w:tcBorders>
            <w:shd w:val="clear" w:color="auto" w:fill="auto"/>
            <w:vAlign w:val="center"/>
          </w:tcPr>
          <w:p w:rsidR="000539B3" w:rsidRDefault="000539B3" w:rsidP="000539B3">
            <w:pPr>
              <w:pStyle w:val="c6"/>
              <w:tabs>
                <w:tab w:val="left" w:pos="2862"/>
              </w:tabs>
              <w:spacing w:line="0" w:lineRule="atLeast"/>
              <w:rPr>
                <w:sz w:val="20"/>
                <w:szCs w:val="20"/>
                <w:u w:val="single"/>
                <w:lang w:val="sv-SE"/>
              </w:rPr>
            </w:pPr>
          </w:p>
        </w:tc>
        <w:tc>
          <w:tcPr>
            <w:tcW w:w="7764" w:type="dxa"/>
            <w:gridSpan w:val="2"/>
            <w:tcBorders>
              <w:top w:val="single" w:sz="4" w:space="0" w:color="auto"/>
              <w:left w:val="single" w:sz="4" w:space="0" w:color="auto"/>
              <w:bottom w:val="single" w:sz="8" w:space="0" w:color="auto"/>
              <w:right w:val="single" w:sz="4" w:space="0" w:color="auto"/>
            </w:tcBorders>
            <w:shd w:val="clear" w:color="auto" w:fill="auto"/>
            <w:vAlign w:val="center"/>
          </w:tcPr>
          <w:p w:rsidR="000539B3" w:rsidRDefault="000539B3" w:rsidP="000539B3">
            <w:pPr>
              <w:spacing w:line="40" w:lineRule="atLeast"/>
              <w:rPr>
                <w:rStyle w:val="21"/>
                <w:szCs w:val="18"/>
              </w:rPr>
            </w:pPr>
            <w:r w:rsidRPr="00F04731">
              <w:rPr>
                <w:rFonts w:hint="eastAsia"/>
                <w:bCs/>
                <w:sz w:val="18"/>
                <w:szCs w:val="18"/>
              </w:rPr>
              <w:t>每日交易限額</w:t>
            </w:r>
            <w:r w:rsidRPr="00F04731">
              <w:rPr>
                <w:bCs/>
                <w:sz w:val="18"/>
                <w:szCs w:val="18"/>
              </w:rPr>
              <w:t xml:space="preserve"> Daily Payment Limit </w:t>
            </w:r>
            <w:sdt>
              <w:sdtPr>
                <w:rPr>
                  <w:rStyle w:val="21"/>
                  <w:szCs w:val="18"/>
                </w:rPr>
                <w:id w:val="1810516620"/>
                <w:placeholder>
                  <w:docPart w:val="2197754FA78B4A04BEB3E4B63890E5AD"/>
                </w:placeholder>
                <w:showingPlcHdr/>
              </w:sdtPr>
              <w:sdtEndPr>
                <w:rPr>
                  <w:rStyle w:val="a0"/>
                  <w:sz w:val="24"/>
                </w:rPr>
              </w:sdtEndPr>
              <w:sdtContent>
                <w:r w:rsidRPr="00F04731">
                  <w:rPr>
                    <w:rStyle w:val="ae"/>
                    <w:sz w:val="18"/>
                    <w:szCs w:val="18"/>
                  </w:rPr>
                  <w:t xml:space="preserve">                  </w:t>
                </w:r>
              </w:sdtContent>
            </w:sdt>
          </w:p>
          <w:p w:rsidR="000539B3" w:rsidRPr="005E3492" w:rsidRDefault="000539B3" w:rsidP="000539B3">
            <w:pPr>
              <w:pStyle w:val="c6"/>
              <w:tabs>
                <w:tab w:val="left" w:pos="2862"/>
              </w:tabs>
              <w:spacing w:line="0" w:lineRule="atLeast"/>
              <w:jc w:val="both"/>
              <w:rPr>
                <w:bCs/>
                <w:i/>
                <w:iCs/>
                <w:sz w:val="18"/>
                <w:szCs w:val="18"/>
              </w:rPr>
            </w:pPr>
            <w:r w:rsidRPr="005E3492">
              <w:rPr>
                <w:bCs/>
                <w:i/>
                <w:iCs/>
                <w:sz w:val="18"/>
                <w:szCs w:val="18"/>
              </w:rPr>
              <w:t>(</w:t>
            </w:r>
            <w:r w:rsidRPr="005E3492">
              <w:rPr>
                <w:rFonts w:hint="eastAsia"/>
                <w:bCs/>
                <w:i/>
                <w:iCs/>
                <w:sz w:val="18"/>
                <w:szCs w:val="18"/>
              </w:rPr>
              <w:t>「新增」必需填寫</w:t>
            </w:r>
            <w:r w:rsidRPr="005E3492">
              <w:rPr>
                <w:bCs/>
                <w:i/>
                <w:iCs/>
                <w:sz w:val="18"/>
                <w:szCs w:val="18"/>
              </w:rPr>
              <w:t xml:space="preserve"> Compulsory field for ‘Add’)</w:t>
            </w:r>
          </w:p>
        </w:tc>
      </w:tr>
      <w:tr w:rsidR="000539B3" w:rsidRPr="003578C3" w:rsidTr="005E3492">
        <w:tblPrEx>
          <w:tblLook w:val="01E0" w:firstRow="1" w:lastRow="1" w:firstColumn="1" w:lastColumn="1" w:noHBand="0" w:noVBand="0"/>
        </w:tblPrEx>
        <w:trPr>
          <w:trHeight w:val="416"/>
        </w:trPr>
        <w:tc>
          <w:tcPr>
            <w:tcW w:w="2869" w:type="dxa"/>
            <w:gridSpan w:val="2"/>
            <w:vMerge w:val="restart"/>
            <w:tcBorders>
              <w:top w:val="single" w:sz="8" w:space="0" w:color="auto"/>
              <w:left w:val="single" w:sz="4" w:space="0" w:color="auto"/>
              <w:right w:val="single" w:sz="4" w:space="0" w:color="auto"/>
            </w:tcBorders>
            <w:shd w:val="clear" w:color="auto" w:fill="auto"/>
            <w:vAlign w:val="center"/>
          </w:tcPr>
          <w:p w:rsidR="000539B3" w:rsidRPr="005E3492" w:rsidRDefault="000539B3" w:rsidP="005E3492">
            <w:pPr>
              <w:pStyle w:val="c6"/>
              <w:tabs>
                <w:tab w:val="left" w:pos="2862"/>
              </w:tabs>
              <w:spacing w:line="0" w:lineRule="atLeast"/>
              <w:rPr>
                <w:sz w:val="20"/>
                <w:szCs w:val="20"/>
                <w:lang w:val="sv-SE"/>
              </w:rPr>
            </w:pPr>
            <w:r w:rsidRPr="00FD345F">
              <w:rPr>
                <w:rFonts w:hint="eastAsia"/>
                <w:bCs/>
                <w:sz w:val="20"/>
                <w:szCs w:val="20"/>
                <w:u w:val="single"/>
              </w:rPr>
              <w:t>自動轉賬收款</w:t>
            </w:r>
            <w:r w:rsidRPr="00FD345F">
              <w:rPr>
                <w:bCs/>
                <w:sz w:val="20"/>
                <w:szCs w:val="20"/>
                <w:u w:val="single"/>
              </w:rPr>
              <w:t xml:space="preserve"> Autopay-In</w:t>
            </w:r>
            <w:bookmarkStart w:id="0" w:name="_Ref176164419"/>
            <w:r w:rsidRPr="005E3492">
              <w:rPr>
                <w:rStyle w:val="af1"/>
                <w:bCs/>
                <w:sz w:val="20"/>
                <w:szCs w:val="20"/>
                <w:u w:val="single"/>
              </w:rPr>
              <w:footnoteReference w:id="1"/>
            </w:r>
            <w:bookmarkEnd w:id="0"/>
            <w:r w:rsidR="00166494" w:rsidRPr="005E3492">
              <w:rPr>
                <w:bCs/>
                <w:sz w:val="20"/>
                <w:szCs w:val="20"/>
                <w:u w:val="single"/>
                <w:vertAlign w:val="superscript"/>
              </w:rPr>
              <w:t>,</w:t>
            </w:r>
            <w:r w:rsidR="0090735D" w:rsidRPr="005E3492">
              <w:rPr>
                <w:rStyle w:val="af1"/>
                <w:bCs/>
                <w:sz w:val="20"/>
                <w:szCs w:val="20"/>
                <w:u w:val="single"/>
              </w:rPr>
              <w:footnoteReference w:id="2"/>
            </w:r>
          </w:p>
          <w:p w:rsidR="000539B3" w:rsidRPr="005E3492" w:rsidRDefault="00000000" w:rsidP="005E3492">
            <w:pPr>
              <w:spacing w:line="0" w:lineRule="atLeast"/>
              <w:jc w:val="center"/>
              <w:rPr>
                <w:sz w:val="20"/>
                <w:szCs w:val="20"/>
                <w:lang w:val="sv-SE"/>
              </w:rPr>
            </w:pPr>
            <w:sdt>
              <w:sdtPr>
                <w:rPr>
                  <w:rFonts w:hint="eastAsia"/>
                  <w:sz w:val="20"/>
                  <w:szCs w:val="20"/>
                  <w:lang w:val="sv-SE"/>
                </w:rPr>
                <w:id w:val="692577707"/>
                <w14:checkbox>
                  <w14:checked w14:val="0"/>
                  <w14:checkedState w14:val="0052" w14:font="Wingdings 2"/>
                  <w14:uncheckedState w14:val="2610" w14:font="MS Gothic"/>
                </w14:checkbox>
              </w:sdtPr>
              <w:sdtContent>
                <w:r w:rsidR="000539B3" w:rsidRPr="005E3492">
                  <w:rPr>
                    <w:rFonts w:ascii="MS Gothic" w:eastAsia="MS Gothic" w:hAnsi="MS Gothic"/>
                    <w:sz w:val="20"/>
                    <w:szCs w:val="20"/>
                    <w:lang w:val="sv-SE"/>
                  </w:rPr>
                  <w:t>☐</w:t>
                </w:r>
              </w:sdtContent>
            </w:sdt>
            <w:r w:rsidR="000539B3" w:rsidRPr="005E3492">
              <w:rPr>
                <w:sz w:val="20"/>
                <w:szCs w:val="20"/>
                <w:lang w:val="sv-SE"/>
              </w:rPr>
              <w:t xml:space="preserve"> </w:t>
            </w:r>
            <w:r w:rsidR="000539B3" w:rsidRPr="005E3492">
              <w:rPr>
                <w:rFonts w:hint="eastAsia"/>
                <w:sz w:val="20"/>
                <w:szCs w:val="20"/>
              </w:rPr>
              <w:t>新增</w:t>
            </w:r>
            <w:r w:rsidR="000539B3" w:rsidRPr="005E3492">
              <w:rPr>
                <w:sz w:val="20"/>
                <w:szCs w:val="20"/>
                <w:lang w:val="sv-SE"/>
              </w:rPr>
              <w:t xml:space="preserve"> Add</w:t>
            </w:r>
          </w:p>
          <w:p w:rsidR="000539B3" w:rsidRPr="005E3492" w:rsidRDefault="00000000" w:rsidP="005E3492">
            <w:pPr>
              <w:pStyle w:val="c6"/>
              <w:ind w:rightChars="-20" w:right="-48"/>
              <w:rPr>
                <w:sz w:val="20"/>
                <w:szCs w:val="20"/>
                <w:lang w:val="sv-SE"/>
              </w:rPr>
            </w:pPr>
            <w:sdt>
              <w:sdtPr>
                <w:rPr>
                  <w:rFonts w:hint="eastAsia"/>
                  <w:sz w:val="20"/>
                  <w:szCs w:val="20"/>
                  <w:lang w:val="sv-SE"/>
                </w:rPr>
                <w:id w:val="-146822007"/>
                <w14:checkbox>
                  <w14:checked w14:val="0"/>
                  <w14:checkedState w14:val="0052" w14:font="Wingdings 2"/>
                  <w14:uncheckedState w14:val="2610" w14:font="MS Gothic"/>
                </w14:checkbox>
              </w:sdtPr>
              <w:sdtContent>
                <w:r w:rsidR="000539B3" w:rsidRPr="005E3492">
                  <w:rPr>
                    <w:rFonts w:ascii="MS Gothic" w:eastAsia="MS Gothic" w:hAnsi="MS Gothic"/>
                    <w:sz w:val="20"/>
                    <w:szCs w:val="20"/>
                    <w:lang w:val="sv-SE"/>
                  </w:rPr>
                  <w:t>☐</w:t>
                </w:r>
              </w:sdtContent>
            </w:sdt>
            <w:r w:rsidR="000539B3" w:rsidRPr="005E3492">
              <w:rPr>
                <w:sz w:val="20"/>
                <w:szCs w:val="20"/>
                <w:lang w:val="sv-SE"/>
              </w:rPr>
              <w:t xml:space="preserve"> </w:t>
            </w:r>
            <w:r w:rsidR="000539B3" w:rsidRPr="005E3492">
              <w:rPr>
                <w:rFonts w:hint="eastAsia"/>
                <w:sz w:val="20"/>
                <w:szCs w:val="20"/>
              </w:rPr>
              <w:t>刪除</w:t>
            </w:r>
            <w:r w:rsidR="000539B3" w:rsidRPr="005E3492">
              <w:rPr>
                <w:sz w:val="20"/>
                <w:szCs w:val="20"/>
                <w:lang w:val="sv-SE"/>
              </w:rPr>
              <w:t xml:space="preserve"> Cancel</w:t>
            </w:r>
          </w:p>
        </w:tc>
        <w:tc>
          <w:tcPr>
            <w:tcW w:w="7764" w:type="dxa"/>
            <w:gridSpan w:val="2"/>
            <w:tcBorders>
              <w:top w:val="single" w:sz="8" w:space="0" w:color="auto"/>
              <w:left w:val="single" w:sz="4" w:space="0" w:color="auto"/>
              <w:bottom w:val="single" w:sz="4" w:space="0" w:color="auto"/>
              <w:right w:val="single" w:sz="4" w:space="0" w:color="auto"/>
            </w:tcBorders>
            <w:shd w:val="clear" w:color="auto" w:fill="auto"/>
            <w:vAlign w:val="center"/>
          </w:tcPr>
          <w:p w:rsidR="000539B3" w:rsidRPr="000E67A5" w:rsidRDefault="000539B3" w:rsidP="005E3492">
            <w:pPr>
              <w:rPr>
                <w:bCs/>
                <w:sz w:val="18"/>
                <w:szCs w:val="18"/>
                <w:lang w:val="sv-SE"/>
              </w:rPr>
            </w:pPr>
            <w:r w:rsidRPr="000E67A5">
              <w:rPr>
                <w:rFonts w:hint="eastAsia"/>
                <w:bCs/>
                <w:sz w:val="18"/>
                <w:szCs w:val="18"/>
              </w:rPr>
              <w:t>賬戶</w:t>
            </w:r>
            <w:r w:rsidRPr="000E67A5">
              <w:rPr>
                <w:rFonts w:hint="eastAsia"/>
                <w:sz w:val="18"/>
                <w:szCs w:val="18"/>
              </w:rPr>
              <w:t>名稱</w:t>
            </w:r>
            <w:r w:rsidRPr="000E67A5">
              <w:rPr>
                <w:sz w:val="18"/>
                <w:szCs w:val="18"/>
                <w:lang w:val="sv-SE"/>
              </w:rPr>
              <w:t xml:space="preserve"> </w:t>
            </w:r>
            <w:r w:rsidRPr="000E67A5">
              <w:rPr>
                <w:bCs/>
                <w:sz w:val="18"/>
                <w:szCs w:val="18"/>
                <w:lang w:val="sv-SE"/>
              </w:rPr>
              <w:t xml:space="preserve">Account Name </w:t>
            </w:r>
            <w:sdt>
              <w:sdtPr>
                <w:rPr>
                  <w:rStyle w:val="21"/>
                  <w:szCs w:val="18"/>
                </w:rPr>
                <w:id w:val="-1683359882"/>
                <w:placeholder>
                  <w:docPart w:val="EF23D0B2DE83477CBDF261DA60205766"/>
                </w:placeholder>
                <w:showingPlcHdr/>
              </w:sdtPr>
              <w:sdtEndPr>
                <w:rPr>
                  <w:rStyle w:val="a0"/>
                  <w:sz w:val="24"/>
                </w:rPr>
              </w:sdtEndPr>
              <w:sdtContent>
                <w:r w:rsidRPr="005E3492">
                  <w:rPr>
                    <w:rStyle w:val="ae"/>
                    <w:sz w:val="18"/>
                    <w:szCs w:val="18"/>
                  </w:rPr>
                  <w:t xml:space="preserve">                  </w:t>
                </w:r>
              </w:sdtContent>
            </w:sdt>
          </w:p>
        </w:tc>
      </w:tr>
      <w:tr w:rsidR="000539B3" w:rsidRPr="003578C3" w:rsidTr="005E3492">
        <w:tblPrEx>
          <w:tblLook w:val="01E0" w:firstRow="1" w:lastRow="1" w:firstColumn="1" w:lastColumn="1" w:noHBand="0" w:noVBand="0"/>
        </w:tblPrEx>
        <w:trPr>
          <w:trHeight w:val="422"/>
        </w:trPr>
        <w:tc>
          <w:tcPr>
            <w:tcW w:w="2869" w:type="dxa"/>
            <w:gridSpan w:val="2"/>
            <w:vMerge/>
            <w:tcBorders>
              <w:left w:val="single" w:sz="4" w:space="0" w:color="auto"/>
              <w:bottom w:val="single" w:sz="8" w:space="0" w:color="auto"/>
              <w:right w:val="single" w:sz="4" w:space="0" w:color="auto"/>
            </w:tcBorders>
            <w:shd w:val="clear" w:color="auto" w:fill="auto"/>
            <w:vAlign w:val="center"/>
          </w:tcPr>
          <w:p w:rsidR="000539B3" w:rsidRPr="00FF1EED" w:rsidRDefault="000539B3" w:rsidP="000539B3">
            <w:pPr>
              <w:pStyle w:val="c6"/>
              <w:tabs>
                <w:tab w:val="left" w:pos="2862"/>
              </w:tabs>
              <w:spacing w:line="0" w:lineRule="atLeast"/>
              <w:rPr>
                <w:sz w:val="20"/>
                <w:szCs w:val="20"/>
                <w:u w:val="single"/>
              </w:rPr>
            </w:pPr>
          </w:p>
        </w:tc>
        <w:tc>
          <w:tcPr>
            <w:tcW w:w="5387" w:type="dxa"/>
            <w:tcBorders>
              <w:top w:val="single" w:sz="4" w:space="0" w:color="auto"/>
              <w:left w:val="single" w:sz="4" w:space="0" w:color="auto"/>
              <w:bottom w:val="single" w:sz="8" w:space="0" w:color="auto"/>
              <w:right w:val="single" w:sz="4" w:space="0" w:color="auto"/>
            </w:tcBorders>
            <w:shd w:val="clear" w:color="auto" w:fill="auto"/>
            <w:vAlign w:val="center"/>
          </w:tcPr>
          <w:p w:rsidR="000539B3" w:rsidRPr="005E3492" w:rsidDel="009904D1" w:rsidRDefault="000539B3" w:rsidP="000539B3">
            <w:pPr>
              <w:pStyle w:val="c6"/>
              <w:tabs>
                <w:tab w:val="left" w:pos="2862"/>
              </w:tabs>
              <w:spacing w:line="0" w:lineRule="atLeast"/>
              <w:jc w:val="both"/>
              <w:rPr>
                <w:bCs/>
                <w:sz w:val="18"/>
                <w:szCs w:val="18"/>
              </w:rPr>
            </w:pPr>
            <w:r w:rsidRPr="000E67A5">
              <w:rPr>
                <w:rFonts w:hint="eastAsia"/>
                <w:bCs/>
                <w:sz w:val="18"/>
                <w:szCs w:val="18"/>
              </w:rPr>
              <w:t>賬</w:t>
            </w:r>
            <w:r w:rsidRPr="000E67A5">
              <w:rPr>
                <w:rFonts w:hint="eastAsia"/>
                <w:sz w:val="18"/>
                <w:szCs w:val="18"/>
              </w:rPr>
              <w:t>戶</w:t>
            </w:r>
            <w:r w:rsidRPr="000E67A5">
              <w:rPr>
                <w:rFonts w:hint="eastAsia"/>
                <w:bCs/>
                <w:sz w:val="18"/>
                <w:szCs w:val="18"/>
              </w:rPr>
              <w:t>號碼</w:t>
            </w:r>
            <w:r w:rsidRPr="000E67A5">
              <w:rPr>
                <w:bCs/>
                <w:sz w:val="18"/>
                <w:szCs w:val="18"/>
                <w:lang w:val="sv-SE"/>
              </w:rPr>
              <w:t xml:space="preserve"> Account No. </w:t>
            </w:r>
            <w:sdt>
              <w:sdtPr>
                <w:rPr>
                  <w:rStyle w:val="21"/>
                  <w:szCs w:val="18"/>
                </w:rPr>
                <w:id w:val="-558088316"/>
                <w:placeholder>
                  <w:docPart w:val="5719845379634A2BBBC17CB4BD9FC970"/>
                </w:placeholder>
                <w:showingPlcHdr/>
              </w:sdtPr>
              <w:sdtEndPr>
                <w:rPr>
                  <w:rStyle w:val="a0"/>
                  <w:sz w:val="24"/>
                </w:rPr>
              </w:sdtEndPr>
              <w:sdtContent>
                <w:r w:rsidRPr="005E3492">
                  <w:rPr>
                    <w:rStyle w:val="ae"/>
                    <w:sz w:val="18"/>
                    <w:szCs w:val="18"/>
                  </w:rPr>
                  <w:t xml:space="preserve">                  </w:t>
                </w:r>
              </w:sdtContent>
            </w:sdt>
          </w:p>
        </w:tc>
        <w:tc>
          <w:tcPr>
            <w:tcW w:w="2377" w:type="dxa"/>
            <w:tcBorders>
              <w:top w:val="single" w:sz="4" w:space="0" w:color="auto"/>
              <w:left w:val="single" w:sz="4" w:space="0" w:color="auto"/>
              <w:bottom w:val="single" w:sz="8" w:space="0" w:color="auto"/>
              <w:right w:val="single" w:sz="4" w:space="0" w:color="auto"/>
            </w:tcBorders>
            <w:shd w:val="clear" w:color="auto" w:fill="auto"/>
            <w:vAlign w:val="center"/>
          </w:tcPr>
          <w:p w:rsidR="000539B3" w:rsidRPr="005E3492" w:rsidDel="009904D1" w:rsidRDefault="000539B3" w:rsidP="000539B3">
            <w:pPr>
              <w:pStyle w:val="c6"/>
              <w:tabs>
                <w:tab w:val="left" w:pos="2862"/>
              </w:tabs>
              <w:spacing w:line="0" w:lineRule="atLeast"/>
              <w:jc w:val="both"/>
              <w:rPr>
                <w:bCs/>
                <w:sz w:val="18"/>
                <w:szCs w:val="18"/>
              </w:rPr>
            </w:pPr>
            <w:r>
              <w:rPr>
                <w:rFonts w:hint="eastAsia"/>
                <w:bCs/>
                <w:sz w:val="18"/>
                <w:szCs w:val="18"/>
              </w:rPr>
              <w:t>貨</w:t>
            </w:r>
            <w:r w:rsidRPr="00F04731">
              <w:rPr>
                <w:rFonts w:hint="eastAsia"/>
                <w:bCs/>
                <w:sz w:val="18"/>
                <w:szCs w:val="18"/>
              </w:rPr>
              <w:t>幣</w:t>
            </w:r>
            <w:r>
              <w:rPr>
                <w:rFonts w:hint="eastAsia"/>
                <w:bCs/>
                <w:sz w:val="18"/>
                <w:szCs w:val="18"/>
              </w:rPr>
              <w:t xml:space="preserve"> </w:t>
            </w:r>
            <w:r>
              <w:rPr>
                <w:bCs/>
                <w:sz w:val="18"/>
                <w:szCs w:val="18"/>
              </w:rPr>
              <w:t xml:space="preserve">Currency </w:t>
            </w:r>
            <w:sdt>
              <w:sdtPr>
                <w:rPr>
                  <w:rStyle w:val="21"/>
                  <w:szCs w:val="18"/>
                </w:rPr>
                <w:id w:val="-1154834699"/>
                <w:placeholder>
                  <w:docPart w:val="71AC6E74E4D54F269D56A8BCBC8ADBB4"/>
                </w:placeholder>
                <w:showingPlcHdr/>
              </w:sdtPr>
              <w:sdtEndPr>
                <w:rPr>
                  <w:rStyle w:val="a0"/>
                  <w:sz w:val="24"/>
                </w:rPr>
              </w:sdtEndPr>
              <w:sdtContent>
                <w:r w:rsidRPr="00F04731">
                  <w:rPr>
                    <w:rStyle w:val="ae"/>
                    <w:sz w:val="18"/>
                    <w:szCs w:val="18"/>
                  </w:rPr>
                  <w:t xml:space="preserve">                  </w:t>
                </w:r>
              </w:sdtContent>
            </w:sdt>
          </w:p>
        </w:tc>
      </w:tr>
      <w:tr w:rsidR="000539B3" w:rsidRPr="003578C3" w:rsidTr="005E3492">
        <w:tblPrEx>
          <w:tblLook w:val="01E0" w:firstRow="1" w:lastRow="1" w:firstColumn="1" w:lastColumn="1" w:noHBand="0" w:noVBand="0"/>
        </w:tblPrEx>
        <w:trPr>
          <w:trHeight w:val="420"/>
        </w:trPr>
        <w:tc>
          <w:tcPr>
            <w:tcW w:w="28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539B3" w:rsidRPr="005E3492" w:rsidRDefault="000539B3" w:rsidP="005E3492">
            <w:pPr>
              <w:widowControl/>
              <w:autoSpaceDE/>
              <w:autoSpaceDN/>
              <w:adjustRightInd/>
              <w:jc w:val="center"/>
              <w:rPr>
                <w:bCs/>
                <w:sz w:val="20"/>
                <w:szCs w:val="20"/>
                <w:u w:val="single"/>
              </w:rPr>
            </w:pPr>
            <w:r>
              <w:rPr>
                <w:rFonts w:hint="eastAsia"/>
                <w:sz w:val="20"/>
                <w:szCs w:val="20"/>
                <w:u w:val="single"/>
                <w:lang w:val="sv-SE"/>
              </w:rPr>
              <w:t>股息派發</w:t>
            </w:r>
            <w:r>
              <w:rPr>
                <w:rFonts w:hint="eastAsia"/>
                <w:sz w:val="20"/>
                <w:szCs w:val="20"/>
                <w:u w:val="single"/>
                <w:lang w:val="sv-SE"/>
              </w:rPr>
              <w:t xml:space="preserve"> Di</w:t>
            </w:r>
            <w:r>
              <w:rPr>
                <w:sz w:val="20"/>
                <w:szCs w:val="20"/>
                <w:u w:val="single"/>
                <w:lang w:val="sv-SE"/>
              </w:rPr>
              <w:t>vidend Payment</w:t>
            </w:r>
          </w:p>
          <w:p w:rsidR="000539B3" w:rsidRPr="005E3492" w:rsidRDefault="00000000" w:rsidP="000539B3">
            <w:pPr>
              <w:spacing w:line="0" w:lineRule="atLeast"/>
              <w:jc w:val="center"/>
              <w:rPr>
                <w:sz w:val="20"/>
                <w:szCs w:val="20"/>
              </w:rPr>
            </w:pPr>
            <w:sdt>
              <w:sdtPr>
                <w:rPr>
                  <w:rFonts w:hint="eastAsia"/>
                  <w:sz w:val="20"/>
                  <w:szCs w:val="20"/>
                </w:rPr>
                <w:id w:val="1656650024"/>
                <w14:checkbox>
                  <w14:checked w14:val="0"/>
                  <w14:checkedState w14:val="0052" w14:font="Wingdings 2"/>
                  <w14:uncheckedState w14:val="2610" w14:font="MS Gothic"/>
                </w14:checkbox>
              </w:sdtPr>
              <w:sdtContent>
                <w:r w:rsidR="000539B3" w:rsidRPr="005E3492">
                  <w:rPr>
                    <w:rFonts w:ascii="MS Gothic" w:eastAsia="MS Gothic" w:hAnsi="MS Gothic"/>
                    <w:sz w:val="20"/>
                    <w:szCs w:val="20"/>
                  </w:rPr>
                  <w:t>☐</w:t>
                </w:r>
              </w:sdtContent>
            </w:sdt>
            <w:r w:rsidR="000539B3" w:rsidRPr="005E3492">
              <w:rPr>
                <w:sz w:val="20"/>
                <w:szCs w:val="20"/>
              </w:rPr>
              <w:t xml:space="preserve"> </w:t>
            </w:r>
            <w:r w:rsidR="000539B3" w:rsidRPr="005E3492">
              <w:rPr>
                <w:rFonts w:hint="eastAsia"/>
                <w:sz w:val="20"/>
                <w:szCs w:val="20"/>
              </w:rPr>
              <w:t>新增</w:t>
            </w:r>
            <w:r w:rsidR="000539B3" w:rsidRPr="005E3492">
              <w:rPr>
                <w:sz w:val="20"/>
                <w:szCs w:val="20"/>
              </w:rPr>
              <w:t xml:space="preserve"> Add</w:t>
            </w:r>
          </w:p>
          <w:p w:rsidR="000539B3" w:rsidRPr="005E3492" w:rsidRDefault="00000000" w:rsidP="005E3492">
            <w:pPr>
              <w:spacing w:line="0" w:lineRule="atLeast"/>
              <w:ind w:rightChars="-20" w:right="-48"/>
              <w:jc w:val="center"/>
              <w:rPr>
                <w:sz w:val="20"/>
                <w:szCs w:val="20"/>
                <w:lang w:val="sv-SE"/>
              </w:rPr>
            </w:pPr>
            <w:sdt>
              <w:sdtPr>
                <w:rPr>
                  <w:rFonts w:hint="eastAsia"/>
                  <w:sz w:val="20"/>
                  <w:szCs w:val="20"/>
                </w:rPr>
                <w:id w:val="902877385"/>
                <w14:checkbox>
                  <w14:checked w14:val="0"/>
                  <w14:checkedState w14:val="0052" w14:font="Wingdings 2"/>
                  <w14:uncheckedState w14:val="2610" w14:font="MS Gothic"/>
                </w14:checkbox>
              </w:sdtPr>
              <w:sdtContent>
                <w:r w:rsidR="000539B3" w:rsidRPr="005E3492">
                  <w:rPr>
                    <w:rFonts w:ascii="MS Gothic" w:eastAsia="MS Gothic" w:hAnsi="MS Gothic"/>
                    <w:sz w:val="20"/>
                    <w:szCs w:val="20"/>
                  </w:rPr>
                  <w:t>☐</w:t>
                </w:r>
              </w:sdtContent>
            </w:sdt>
            <w:r w:rsidR="000539B3" w:rsidRPr="005E3492">
              <w:rPr>
                <w:sz w:val="20"/>
                <w:szCs w:val="20"/>
              </w:rPr>
              <w:t xml:space="preserve"> </w:t>
            </w:r>
            <w:r w:rsidR="000539B3" w:rsidRPr="005E3492">
              <w:rPr>
                <w:rFonts w:hint="eastAsia"/>
                <w:sz w:val="20"/>
                <w:szCs w:val="20"/>
              </w:rPr>
              <w:t>刪除</w:t>
            </w:r>
            <w:r w:rsidR="000539B3" w:rsidRPr="005E3492">
              <w:rPr>
                <w:sz w:val="20"/>
                <w:szCs w:val="20"/>
              </w:rPr>
              <w:t xml:space="preserve"> Cancel</w:t>
            </w:r>
          </w:p>
        </w:tc>
        <w:tc>
          <w:tcPr>
            <w:tcW w:w="776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539B3" w:rsidRPr="000E67A5" w:rsidRDefault="000539B3" w:rsidP="005E3492">
            <w:pPr>
              <w:rPr>
                <w:bCs/>
                <w:sz w:val="18"/>
                <w:szCs w:val="18"/>
                <w:lang w:val="sv-SE"/>
              </w:rPr>
            </w:pPr>
            <w:r w:rsidRPr="000E67A5">
              <w:rPr>
                <w:rFonts w:hint="eastAsia"/>
                <w:bCs/>
                <w:sz w:val="18"/>
                <w:szCs w:val="18"/>
              </w:rPr>
              <w:t>賬戶</w:t>
            </w:r>
            <w:r w:rsidRPr="000E67A5">
              <w:rPr>
                <w:rFonts w:hint="eastAsia"/>
                <w:sz w:val="18"/>
                <w:szCs w:val="18"/>
              </w:rPr>
              <w:t>名稱</w:t>
            </w:r>
            <w:r w:rsidRPr="000E67A5">
              <w:rPr>
                <w:sz w:val="18"/>
                <w:szCs w:val="18"/>
                <w:lang w:val="sv-SE"/>
              </w:rPr>
              <w:t xml:space="preserve"> </w:t>
            </w:r>
            <w:r w:rsidRPr="000E67A5">
              <w:rPr>
                <w:bCs/>
                <w:sz w:val="18"/>
                <w:szCs w:val="18"/>
                <w:lang w:val="sv-SE"/>
              </w:rPr>
              <w:t xml:space="preserve">Account Name </w:t>
            </w:r>
            <w:sdt>
              <w:sdtPr>
                <w:rPr>
                  <w:rStyle w:val="21"/>
                  <w:szCs w:val="18"/>
                </w:rPr>
                <w:id w:val="1558520914"/>
                <w:placeholder>
                  <w:docPart w:val="B34DAF107BCB4903B551BD2038E144A1"/>
                </w:placeholder>
                <w:showingPlcHdr/>
              </w:sdtPr>
              <w:sdtEndPr>
                <w:rPr>
                  <w:rStyle w:val="a0"/>
                  <w:sz w:val="24"/>
                </w:rPr>
              </w:sdtEndPr>
              <w:sdtContent>
                <w:r w:rsidRPr="005E3492">
                  <w:rPr>
                    <w:rStyle w:val="ae"/>
                    <w:sz w:val="18"/>
                    <w:szCs w:val="18"/>
                  </w:rPr>
                  <w:t xml:space="preserve">                  </w:t>
                </w:r>
              </w:sdtContent>
            </w:sdt>
          </w:p>
        </w:tc>
      </w:tr>
      <w:tr w:rsidR="000539B3" w:rsidRPr="003578C3" w:rsidTr="005E3492">
        <w:tblPrEx>
          <w:tblLook w:val="01E0" w:firstRow="1" w:lastRow="1" w:firstColumn="1" w:lastColumn="1" w:noHBand="0" w:noVBand="0"/>
        </w:tblPrEx>
        <w:trPr>
          <w:trHeight w:val="412"/>
        </w:trPr>
        <w:tc>
          <w:tcPr>
            <w:tcW w:w="2869" w:type="dxa"/>
            <w:gridSpan w:val="2"/>
            <w:vMerge/>
            <w:tcBorders>
              <w:left w:val="single" w:sz="4" w:space="0" w:color="auto"/>
              <w:bottom w:val="single" w:sz="4" w:space="0" w:color="auto"/>
              <w:right w:val="single" w:sz="4" w:space="0" w:color="auto"/>
            </w:tcBorders>
            <w:shd w:val="clear" w:color="auto" w:fill="auto"/>
            <w:vAlign w:val="center"/>
          </w:tcPr>
          <w:p w:rsidR="000539B3" w:rsidRPr="00FF1EED" w:rsidRDefault="000539B3" w:rsidP="000539B3">
            <w:pPr>
              <w:widowControl/>
              <w:autoSpaceDE/>
              <w:autoSpaceDN/>
              <w:adjustRightInd/>
              <w:jc w:val="center"/>
              <w:rPr>
                <w:bCs/>
                <w:sz w:val="20"/>
                <w:szCs w:val="20"/>
                <w:u w:val="single"/>
              </w:rPr>
            </w:pP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tcPr>
          <w:p w:rsidR="000539B3" w:rsidRPr="009E6622" w:rsidDel="009904D1" w:rsidRDefault="000539B3" w:rsidP="000539B3">
            <w:pPr>
              <w:pStyle w:val="c6"/>
              <w:tabs>
                <w:tab w:val="left" w:pos="2862"/>
              </w:tabs>
              <w:spacing w:line="0" w:lineRule="atLeast"/>
              <w:jc w:val="both"/>
              <w:rPr>
                <w:bCs/>
                <w:sz w:val="4"/>
                <w:szCs w:val="4"/>
              </w:rPr>
            </w:pPr>
            <w:r w:rsidRPr="006E1209">
              <w:rPr>
                <w:rFonts w:hint="eastAsia"/>
                <w:bCs/>
                <w:sz w:val="18"/>
                <w:szCs w:val="18"/>
              </w:rPr>
              <w:t>賬</w:t>
            </w:r>
            <w:r>
              <w:rPr>
                <w:rFonts w:hint="eastAsia"/>
                <w:sz w:val="18"/>
                <w:szCs w:val="18"/>
              </w:rPr>
              <w:t>戶</w:t>
            </w:r>
            <w:r w:rsidRPr="006E1209">
              <w:rPr>
                <w:rFonts w:hint="eastAsia"/>
                <w:bCs/>
                <w:sz w:val="18"/>
                <w:szCs w:val="18"/>
              </w:rPr>
              <w:t>號碼</w:t>
            </w:r>
            <w:r w:rsidRPr="00C112F7">
              <w:rPr>
                <w:rFonts w:hint="eastAsia"/>
                <w:bCs/>
                <w:sz w:val="18"/>
                <w:szCs w:val="18"/>
                <w:lang w:val="sv-SE"/>
              </w:rPr>
              <w:t xml:space="preserve"> Account No.</w:t>
            </w:r>
            <w:r>
              <w:rPr>
                <w:bCs/>
                <w:sz w:val="18"/>
                <w:szCs w:val="18"/>
                <w:lang w:val="sv-SE"/>
              </w:rPr>
              <w:t xml:space="preserve"> </w:t>
            </w:r>
            <w:sdt>
              <w:sdtPr>
                <w:rPr>
                  <w:rStyle w:val="21"/>
                </w:rPr>
                <w:id w:val="-1412467590"/>
                <w:placeholder>
                  <w:docPart w:val="33528FC0D0644FEAB3EE41578125CACC"/>
                </w:placeholder>
                <w:showingPlcHdr/>
              </w:sdtPr>
              <w:sdtEndPr>
                <w:rPr>
                  <w:rStyle w:val="a0"/>
                  <w:sz w:val="24"/>
                  <w:szCs w:val="18"/>
                </w:rPr>
              </w:sdtEndPr>
              <w:sdtContent>
                <w:r w:rsidRPr="00247E21">
                  <w:rPr>
                    <w:rStyle w:val="ae"/>
                  </w:rPr>
                  <w:t xml:space="preserve">                  </w:t>
                </w:r>
              </w:sdtContent>
            </w:sdt>
          </w:p>
        </w:tc>
        <w:tc>
          <w:tcPr>
            <w:tcW w:w="2377" w:type="dxa"/>
            <w:tcBorders>
              <w:top w:val="single" w:sz="4" w:space="0" w:color="auto"/>
              <w:left w:val="single" w:sz="4" w:space="0" w:color="auto"/>
              <w:bottom w:val="single" w:sz="4" w:space="0" w:color="auto"/>
              <w:right w:val="single" w:sz="4" w:space="0" w:color="auto"/>
            </w:tcBorders>
            <w:shd w:val="clear" w:color="auto" w:fill="auto"/>
            <w:vAlign w:val="center"/>
          </w:tcPr>
          <w:p w:rsidR="000539B3" w:rsidRPr="009E6622" w:rsidDel="009904D1" w:rsidRDefault="000539B3" w:rsidP="000539B3">
            <w:pPr>
              <w:pStyle w:val="c6"/>
              <w:tabs>
                <w:tab w:val="left" w:pos="2862"/>
              </w:tabs>
              <w:spacing w:line="0" w:lineRule="atLeast"/>
              <w:jc w:val="both"/>
              <w:rPr>
                <w:bCs/>
                <w:sz w:val="4"/>
                <w:szCs w:val="4"/>
              </w:rPr>
            </w:pPr>
            <w:r>
              <w:rPr>
                <w:rFonts w:hint="eastAsia"/>
                <w:bCs/>
                <w:sz w:val="18"/>
                <w:szCs w:val="18"/>
              </w:rPr>
              <w:t>貨</w:t>
            </w:r>
            <w:r w:rsidRPr="00F04731">
              <w:rPr>
                <w:rFonts w:hint="eastAsia"/>
                <w:bCs/>
                <w:sz w:val="18"/>
                <w:szCs w:val="18"/>
              </w:rPr>
              <w:t>幣</w:t>
            </w:r>
            <w:r>
              <w:rPr>
                <w:rFonts w:hint="eastAsia"/>
                <w:bCs/>
                <w:sz w:val="18"/>
                <w:szCs w:val="18"/>
              </w:rPr>
              <w:t xml:space="preserve"> </w:t>
            </w:r>
            <w:r>
              <w:rPr>
                <w:bCs/>
                <w:sz w:val="18"/>
                <w:szCs w:val="18"/>
              </w:rPr>
              <w:t xml:space="preserve">Currency </w:t>
            </w:r>
            <w:sdt>
              <w:sdtPr>
                <w:rPr>
                  <w:rStyle w:val="21"/>
                  <w:szCs w:val="18"/>
                </w:rPr>
                <w:id w:val="1065304786"/>
                <w:placeholder>
                  <w:docPart w:val="083A5B60A87B43A3AB9821294807C3ED"/>
                </w:placeholder>
                <w:showingPlcHdr/>
              </w:sdtPr>
              <w:sdtEndPr>
                <w:rPr>
                  <w:rStyle w:val="a0"/>
                  <w:sz w:val="24"/>
                </w:rPr>
              </w:sdtEndPr>
              <w:sdtContent>
                <w:r w:rsidRPr="00F04731">
                  <w:rPr>
                    <w:rStyle w:val="ae"/>
                    <w:sz w:val="18"/>
                    <w:szCs w:val="18"/>
                  </w:rPr>
                  <w:t xml:space="preserve">                  </w:t>
                </w:r>
              </w:sdtContent>
            </w:sdt>
          </w:p>
        </w:tc>
      </w:tr>
    </w:tbl>
    <w:p w:rsidR="00DD158F" w:rsidRPr="00386785" w:rsidRDefault="00DD158F" w:rsidP="00386785">
      <w:pPr>
        <w:pStyle w:val="c6"/>
        <w:tabs>
          <w:tab w:val="left" w:pos="2862"/>
        </w:tabs>
        <w:spacing w:line="0" w:lineRule="atLeast"/>
        <w:ind w:leftChars="-300" w:left="-620" w:hangingChars="100" w:hanging="100"/>
        <w:jc w:val="both"/>
        <w:rPr>
          <w:sz w:val="10"/>
          <w:szCs w:val="10"/>
          <w:lang w:val="sv-SE"/>
        </w:rPr>
      </w:pPr>
    </w:p>
    <w:p w:rsidR="008D14B7" w:rsidRDefault="008D14B7">
      <w:pPr>
        <w:widowControl/>
        <w:autoSpaceDE/>
        <w:autoSpaceDN/>
        <w:adjustRightInd/>
        <w:rPr>
          <w:sz w:val="18"/>
          <w:szCs w:val="18"/>
        </w:rPr>
      </w:pPr>
      <w:r>
        <w:rPr>
          <w:sz w:val="18"/>
          <w:szCs w:val="18"/>
        </w:rPr>
        <w:br w:type="page"/>
      </w:r>
    </w:p>
    <w:tbl>
      <w:tblPr>
        <w:tblW w:w="10632" w:type="dxa"/>
        <w:tblInd w:w="-601" w:type="dxa"/>
        <w:tblLayout w:type="fixed"/>
        <w:tblLook w:val="01E0" w:firstRow="1" w:lastRow="1" w:firstColumn="1" w:lastColumn="1" w:noHBand="0" w:noVBand="0"/>
      </w:tblPr>
      <w:tblGrid>
        <w:gridCol w:w="10632"/>
      </w:tblGrid>
      <w:tr w:rsidR="00386785" w:rsidRPr="006E1209" w:rsidTr="0024211C">
        <w:trPr>
          <w:trHeight w:val="285"/>
        </w:trPr>
        <w:tc>
          <w:tcPr>
            <w:tcW w:w="10632" w:type="dxa"/>
            <w:tcBorders>
              <w:top w:val="single" w:sz="4" w:space="0" w:color="auto"/>
              <w:left w:val="single" w:sz="4" w:space="0" w:color="auto"/>
              <w:bottom w:val="single" w:sz="4" w:space="0" w:color="auto"/>
              <w:right w:val="single" w:sz="4" w:space="0" w:color="auto"/>
            </w:tcBorders>
            <w:shd w:val="clear" w:color="auto" w:fill="F3F3F3"/>
            <w:vAlign w:val="bottom"/>
          </w:tcPr>
          <w:p w:rsidR="00386785" w:rsidRPr="006E1209" w:rsidRDefault="00386785" w:rsidP="0024211C">
            <w:pPr>
              <w:spacing w:line="0" w:lineRule="atLeast"/>
              <w:jc w:val="center"/>
              <w:rPr>
                <w:rFonts w:ascii="·s2ÓcúAé" w:eastAsia="·s2ÓcúAé" w:cs="·s2ÓcúAé"/>
                <w:b/>
                <w:bCs/>
                <w:sz w:val="18"/>
                <w:szCs w:val="18"/>
              </w:rPr>
            </w:pPr>
            <w:r w:rsidRPr="006E1209">
              <w:rPr>
                <w:sz w:val="18"/>
                <w:szCs w:val="18"/>
              </w:rPr>
              <w:br w:type="page"/>
            </w:r>
            <w:r w:rsidRPr="006E1209">
              <w:rPr>
                <w:rFonts w:ascii="·s2ÓcúAé" w:eastAsia="·s2ÓcúAé" w:cs="·s2ÓcúAé" w:hint="eastAsia"/>
                <w:b/>
                <w:bCs/>
                <w:sz w:val="18"/>
                <w:szCs w:val="18"/>
              </w:rPr>
              <w:t>IV) 經核實決議的摘要 Certified Extract of Resolutions</w:t>
            </w:r>
          </w:p>
        </w:tc>
      </w:tr>
      <w:tr w:rsidR="00386785" w:rsidRPr="006E1209" w:rsidTr="002421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32" w:type="dxa"/>
            <w:shd w:val="clear" w:color="auto" w:fill="auto"/>
          </w:tcPr>
          <w:p w:rsidR="00386785" w:rsidRPr="006E1209" w:rsidRDefault="00386785" w:rsidP="0024211C">
            <w:pPr>
              <w:spacing w:line="0" w:lineRule="atLeast"/>
              <w:jc w:val="both"/>
              <w:rPr>
                <w:b/>
                <w:bCs/>
                <w:sz w:val="18"/>
                <w:szCs w:val="18"/>
              </w:rPr>
            </w:pPr>
            <w:r w:rsidRPr="006E1209">
              <w:rPr>
                <w:rFonts w:hint="eastAsia"/>
                <w:b/>
                <w:bCs/>
                <w:sz w:val="18"/>
                <w:szCs w:val="18"/>
              </w:rPr>
              <w:t>此部份只適用於申請自動轉賬收款服務客戶。</w:t>
            </w:r>
            <w:r w:rsidRPr="006E1209">
              <w:rPr>
                <w:b/>
                <w:bCs/>
                <w:sz w:val="18"/>
                <w:szCs w:val="18"/>
              </w:rPr>
              <w:t>Th</w:t>
            </w:r>
            <w:r w:rsidRPr="006E1209">
              <w:rPr>
                <w:rFonts w:hint="eastAsia"/>
                <w:b/>
                <w:bCs/>
                <w:sz w:val="18"/>
                <w:szCs w:val="18"/>
              </w:rPr>
              <w:t>is</w:t>
            </w:r>
            <w:r w:rsidRPr="006E1209">
              <w:rPr>
                <w:b/>
                <w:bCs/>
                <w:sz w:val="18"/>
                <w:szCs w:val="18"/>
              </w:rPr>
              <w:t xml:space="preserve"> section</w:t>
            </w:r>
            <w:r w:rsidRPr="006E1209">
              <w:rPr>
                <w:rFonts w:hint="eastAsia"/>
                <w:b/>
                <w:bCs/>
                <w:sz w:val="18"/>
                <w:szCs w:val="18"/>
              </w:rPr>
              <w:t xml:space="preserve"> is</w:t>
            </w:r>
            <w:r w:rsidRPr="006E1209">
              <w:rPr>
                <w:b/>
                <w:bCs/>
                <w:sz w:val="18"/>
                <w:szCs w:val="18"/>
              </w:rPr>
              <w:t xml:space="preserve"> </w:t>
            </w:r>
            <w:r w:rsidRPr="006E1209">
              <w:rPr>
                <w:rFonts w:hint="eastAsia"/>
                <w:b/>
                <w:bCs/>
                <w:sz w:val="18"/>
                <w:szCs w:val="18"/>
              </w:rPr>
              <w:t xml:space="preserve">only </w:t>
            </w:r>
            <w:r w:rsidRPr="006E1209">
              <w:rPr>
                <w:b/>
                <w:bCs/>
                <w:sz w:val="18"/>
                <w:szCs w:val="18"/>
              </w:rPr>
              <w:t>applicable to</w:t>
            </w:r>
            <w:r w:rsidRPr="006E1209">
              <w:rPr>
                <w:rFonts w:hint="eastAsia"/>
                <w:b/>
                <w:bCs/>
                <w:sz w:val="18"/>
                <w:szCs w:val="18"/>
              </w:rPr>
              <w:t xml:space="preserve"> customers applying for Autopay-In Service.</w:t>
            </w:r>
          </w:p>
          <w:p w:rsidR="00386785" w:rsidRPr="006E1209" w:rsidRDefault="00386785" w:rsidP="0024211C">
            <w:pPr>
              <w:spacing w:line="0" w:lineRule="atLeast"/>
              <w:jc w:val="both"/>
              <w:rPr>
                <w:sz w:val="18"/>
                <w:szCs w:val="18"/>
              </w:rPr>
            </w:pPr>
          </w:p>
          <w:p w:rsidR="00386785" w:rsidRPr="006E1209" w:rsidRDefault="00386785" w:rsidP="0024211C">
            <w:pPr>
              <w:spacing w:line="0" w:lineRule="atLeast"/>
              <w:jc w:val="both"/>
              <w:rPr>
                <w:sz w:val="18"/>
                <w:szCs w:val="18"/>
              </w:rPr>
            </w:pPr>
            <w:r w:rsidRPr="006E1209">
              <w:rPr>
                <w:rFonts w:hint="eastAsia"/>
                <w:sz w:val="18"/>
                <w:szCs w:val="18"/>
              </w:rPr>
              <w:t>本人</w:t>
            </w:r>
            <w:r w:rsidRPr="006E1209">
              <w:rPr>
                <w:rFonts w:hint="eastAsia"/>
                <w:sz w:val="18"/>
                <w:szCs w:val="18"/>
              </w:rPr>
              <w:t>(</w:t>
            </w:r>
            <w:r w:rsidRPr="006E1209">
              <w:rPr>
                <w:rFonts w:hint="eastAsia"/>
                <w:sz w:val="18"/>
                <w:szCs w:val="18"/>
              </w:rPr>
              <w:t>會議主席</w:t>
            </w:r>
            <w:r w:rsidRPr="006E1209">
              <w:rPr>
                <w:rFonts w:hint="eastAsia"/>
                <w:sz w:val="18"/>
                <w:szCs w:val="18"/>
              </w:rPr>
              <w:t>)</w:t>
            </w:r>
            <w:r w:rsidRPr="006E1209">
              <w:rPr>
                <w:rFonts w:hint="eastAsia"/>
                <w:sz w:val="18"/>
                <w:szCs w:val="18"/>
              </w:rPr>
              <w:t>謹證明本公司董事會已議決</w:t>
            </w:r>
            <w:r w:rsidRPr="006E1209">
              <w:rPr>
                <w:rFonts w:hint="eastAsia"/>
                <w:sz w:val="18"/>
                <w:szCs w:val="18"/>
              </w:rPr>
              <w:t xml:space="preserve"> (1)</w:t>
            </w:r>
            <w:r w:rsidRPr="006E1209">
              <w:rPr>
                <w:rFonts w:hint="eastAsia"/>
                <w:sz w:val="18"/>
                <w:szCs w:val="18"/>
              </w:rPr>
              <w:t>向</w:t>
            </w:r>
            <w:r w:rsidRPr="006E1209">
              <w:rPr>
                <w:rFonts w:hint="eastAsia"/>
                <w:sz w:val="18"/>
                <w:szCs w:val="18"/>
              </w:rPr>
              <w:t xml:space="preserve"> </w:t>
            </w:r>
            <w:r w:rsidRPr="006E1209">
              <w:rPr>
                <w:rFonts w:hint="eastAsia"/>
                <w:sz w:val="18"/>
                <w:szCs w:val="18"/>
              </w:rPr>
              <w:t>貴行申請自動轉賬收款服務及</w:t>
            </w:r>
            <w:r w:rsidRPr="006E1209">
              <w:rPr>
                <w:rFonts w:hint="eastAsia"/>
                <w:sz w:val="18"/>
                <w:szCs w:val="18"/>
              </w:rPr>
              <w:t>(2)</w:t>
            </w:r>
            <w:r w:rsidRPr="006E1209">
              <w:rPr>
                <w:rFonts w:hint="eastAsia"/>
                <w:sz w:val="18"/>
                <w:szCs w:val="18"/>
              </w:rPr>
              <w:t>接受及同意遵照</w:t>
            </w:r>
            <w:r>
              <w:rPr>
                <w:rFonts w:hint="eastAsia"/>
                <w:sz w:val="18"/>
                <w:szCs w:val="18"/>
              </w:rPr>
              <w:t>列</w:t>
            </w:r>
            <w:r w:rsidRPr="006E1209">
              <w:rPr>
                <w:rFonts w:hint="eastAsia"/>
                <w:sz w:val="18"/>
                <w:szCs w:val="18"/>
              </w:rPr>
              <w:t>載於下述第</w:t>
            </w:r>
            <w:r w:rsidRPr="006E1209">
              <w:rPr>
                <w:rFonts w:hint="eastAsia"/>
                <w:sz w:val="18"/>
                <w:szCs w:val="18"/>
              </w:rPr>
              <w:t>V</w:t>
            </w:r>
            <w:r w:rsidRPr="006E1209">
              <w:rPr>
                <w:rFonts w:hint="eastAsia"/>
                <w:sz w:val="18"/>
                <w:szCs w:val="18"/>
              </w:rPr>
              <w:t>部份</w:t>
            </w:r>
            <w:r w:rsidRPr="006E1209">
              <w:rPr>
                <w:rFonts w:hint="eastAsia"/>
                <w:sz w:val="18"/>
                <w:szCs w:val="18"/>
              </w:rPr>
              <w:t>(</w:t>
            </w:r>
            <w:r w:rsidRPr="006E1209">
              <w:rPr>
                <w:rFonts w:hint="eastAsia"/>
                <w:sz w:val="18"/>
                <w:szCs w:val="18"/>
              </w:rPr>
              <w:t>聲明</w:t>
            </w:r>
            <w:r w:rsidRPr="006E1209">
              <w:rPr>
                <w:rFonts w:hint="eastAsia"/>
                <w:sz w:val="18"/>
                <w:szCs w:val="18"/>
              </w:rPr>
              <w:t>)</w:t>
            </w:r>
            <w:r w:rsidRPr="006E1209">
              <w:rPr>
                <w:rFonts w:hint="eastAsia"/>
                <w:sz w:val="18"/>
                <w:szCs w:val="18"/>
              </w:rPr>
              <w:t>第</w:t>
            </w:r>
            <w:r>
              <w:rPr>
                <w:rFonts w:hint="eastAsia"/>
                <w:sz w:val="18"/>
                <w:szCs w:val="18"/>
              </w:rPr>
              <w:t>6</w:t>
            </w:r>
            <w:r w:rsidRPr="006E1209">
              <w:rPr>
                <w:rFonts w:hint="eastAsia"/>
                <w:sz w:val="18"/>
                <w:szCs w:val="18"/>
              </w:rPr>
              <w:t>點之債權人給予銀行之賠償承擔書條款及條件並受其約束。</w:t>
            </w:r>
          </w:p>
          <w:p w:rsidR="00386785" w:rsidRPr="006E1209" w:rsidRDefault="00386785" w:rsidP="0024211C">
            <w:pPr>
              <w:spacing w:line="0" w:lineRule="atLeast"/>
              <w:jc w:val="both"/>
              <w:rPr>
                <w:sz w:val="18"/>
                <w:szCs w:val="18"/>
              </w:rPr>
            </w:pPr>
            <w:r w:rsidRPr="006E1209">
              <w:rPr>
                <w:rFonts w:hint="eastAsia"/>
                <w:sz w:val="18"/>
                <w:szCs w:val="18"/>
              </w:rPr>
              <w:t>本人確認上述乃屬已載於本公司的會議紀錄冊，並於</w:t>
            </w:r>
            <w:sdt>
              <w:sdtPr>
                <w:rPr>
                  <w:rStyle w:val="7"/>
                </w:rPr>
                <w:id w:val="1915050902"/>
                <w:showingPlcHdr/>
              </w:sdtPr>
              <w:sdtEndPr>
                <w:rPr>
                  <w:rStyle w:val="a0"/>
                  <w:sz w:val="24"/>
                  <w:szCs w:val="18"/>
                  <w:u w:val="none"/>
                </w:rPr>
              </w:sdtEndPr>
              <w:sdtContent>
                <w:r w:rsidRPr="00FF36D5">
                  <w:rPr>
                    <w:rStyle w:val="ae"/>
                  </w:rPr>
                  <w:t xml:space="preserve"> </w:t>
                </w:r>
              </w:sdtContent>
            </w:sdt>
            <w:r w:rsidRPr="00962435">
              <w:rPr>
                <w:rFonts w:hint="eastAsia"/>
                <w:bCs/>
                <w:sz w:val="18"/>
                <w:szCs w:val="18"/>
                <w:u w:val="single"/>
              </w:rPr>
              <w:t xml:space="preserve">          </w:t>
            </w:r>
            <w:r>
              <w:rPr>
                <w:rFonts w:hint="eastAsia"/>
                <w:bCs/>
                <w:sz w:val="18"/>
                <w:szCs w:val="18"/>
                <w:u w:val="single"/>
              </w:rPr>
              <w:t xml:space="preserve">  </w:t>
            </w:r>
            <w:r w:rsidRPr="00962435">
              <w:rPr>
                <w:rFonts w:hint="eastAsia"/>
                <w:bCs/>
                <w:sz w:val="18"/>
                <w:szCs w:val="18"/>
                <w:u w:val="single"/>
              </w:rPr>
              <w:t xml:space="preserve">       </w:t>
            </w:r>
            <w:r w:rsidRPr="006E1209">
              <w:rPr>
                <w:rFonts w:hint="eastAsia"/>
                <w:sz w:val="18"/>
                <w:szCs w:val="18"/>
              </w:rPr>
              <w:t>(</w:t>
            </w:r>
            <w:r w:rsidRPr="006E1209">
              <w:rPr>
                <w:rFonts w:hint="eastAsia"/>
                <w:sz w:val="18"/>
                <w:szCs w:val="18"/>
              </w:rPr>
              <w:t>會議日期</w:t>
            </w:r>
            <w:r w:rsidRPr="006E1209">
              <w:rPr>
                <w:rFonts w:hint="eastAsia"/>
                <w:sz w:val="18"/>
                <w:szCs w:val="18"/>
              </w:rPr>
              <w:t>)</w:t>
            </w:r>
            <w:r w:rsidRPr="006E1209">
              <w:rPr>
                <w:rFonts w:hint="eastAsia"/>
                <w:sz w:val="18"/>
                <w:szCs w:val="18"/>
              </w:rPr>
              <w:t>依據本公司組織大綱或其他公司組織文件</w:t>
            </w:r>
            <w:r w:rsidRPr="006E1209">
              <w:rPr>
                <w:rFonts w:hint="eastAsia"/>
                <w:sz w:val="18"/>
                <w:szCs w:val="18"/>
              </w:rPr>
              <w:t>(</w:t>
            </w:r>
            <w:r w:rsidRPr="006E1209">
              <w:rPr>
                <w:rFonts w:hint="eastAsia"/>
                <w:sz w:val="18"/>
                <w:szCs w:val="18"/>
              </w:rPr>
              <w:t>視情況而定</w:t>
            </w:r>
            <w:r w:rsidRPr="006E1209">
              <w:rPr>
                <w:rFonts w:hint="eastAsia"/>
                <w:sz w:val="18"/>
                <w:szCs w:val="18"/>
              </w:rPr>
              <w:t>)</w:t>
            </w:r>
            <w:r w:rsidRPr="006E1209">
              <w:rPr>
                <w:rFonts w:hint="eastAsia"/>
                <w:sz w:val="18"/>
                <w:szCs w:val="18"/>
              </w:rPr>
              <w:t>在</w:t>
            </w:r>
            <w:sdt>
              <w:sdtPr>
                <w:rPr>
                  <w:rStyle w:val="7"/>
                </w:rPr>
                <w:id w:val="1704899485"/>
                <w:showingPlcHdr/>
              </w:sdtPr>
              <w:sdtEndPr>
                <w:rPr>
                  <w:rStyle w:val="a0"/>
                  <w:sz w:val="24"/>
                  <w:szCs w:val="18"/>
                  <w:u w:val="none"/>
                </w:rPr>
              </w:sdtEndPr>
              <w:sdtContent>
                <w:r w:rsidRPr="00FF36D5">
                  <w:rPr>
                    <w:rStyle w:val="ae"/>
                  </w:rPr>
                  <w:t xml:space="preserve"> </w:t>
                </w:r>
              </w:sdtContent>
            </w:sdt>
            <w:r w:rsidRPr="00962435">
              <w:rPr>
                <w:rFonts w:hint="eastAsia"/>
                <w:bCs/>
                <w:sz w:val="18"/>
                <w:szCs w:val="18"/>
                <w:u w:val="single"/>
              </w:rPr>
              <w:t xml:space="preserve">                          </w:t>
            </w:r>
            <w:r>
              <w:rPr>
                <w:rFonts w:hint="eastAsia"/>
                <w:bCs/>
                <w:sz w:val="18"/>
                <w:szCs w:val="18"/>
                <w:u w:val="single"/>
              </w:rPr>
              <w:t xml:space="preserve">      </w:t>
            </w:r>
            <w:r w:rsidRPr="00962435">
              <w:rPr>
                <w:rFonts w:hint="eastAsia"/>
                <w:bCs/>
                <w:sz w:val="18"/>
                <w:szCs w:val="18"/>
                <w:u w:val="single"/>
              </w:rPr>
              <w:t xml:space="preserve">           </w:t>
            </w:r>
            <w:r w:rsidRPr="006E1209">
              <w:rPr>
                <w:rFonts w:hint="eastAsia"/>
                <w:sz w:val="18"/>
                <w:szCs w:val="18"/>
              </w:rPr>
              <w:t>(</w:t>
            </w:r>
            <w:r w:rsidRPr="006E1209">
              <w:rPr>
                <w:rFonts w:hint="eastAsia"/>
                <w:sz w:val="18"/>
                <w:szCs w:val="18"/>
              </w:rPr>
              <w:t>會議地點</w:t>
            </w:r>
            <w:r w:rsidRPr="006E1209">
              <w:rPr>
                <w:rFonts w:hint="eastAsia"/>
                <w:sz w:val="18"/>
                <w:szCs w:val="18"/>
              </w:rPr>
              <w:t>)</w:t>
            </w:r>
            <w:r w:rsidRPr="006E1209">
              <w:rPr>
                <w:rFonts w:hint="eastAsia"/>
                <w:sz w:val="18"/>
                <w:szCs w:val="18"/>
              </w:rPr>
              <w:t>舉行的董事會或公司管理組織會議</w:t>
            </w:r>
            <w:r w:rsidRPr="006E1209">
              <w:rPr>
                <w:rFonts w:hint="eastAsia"/>
                <w:sz w:val="18"/>
                <w:szCs w:val="18"/>
              </w:rPr>
              <w:t>(</w:t>
            </w:r>
            <w:r w:rsidRPr="006E1209">
              <w:rPr>
                <w:rFonts w:hint="eastAsia"/>
                <w:sz w:val="18"/>
                <w:szCs w:val="18"/>
              </w:rPr>
              <w:t>視情況而定</w:t>
            </w:r>
            <w:r w:rsidRPr="006E1209">
              <w:rPr>
                <w:rFonts w:hint="eastAsia"/>
                <w:sz w:val="18"/>
                <w:szCs w:val="18"/>
              </w:rPr>
              <w:t>)</w:t>
            </w:r>
            <w:r w:rsidRPr="006E1209">
              <w:rPr>
                <w:rFonts w:hint="eastAsia"/>
                <w:sz w:val="18"/>
                <w:szCs w:val="18"/>
              </w:rPr>
              <w:t>獲正式通過的會議紀錄的真實摘要。</w:t>
            </w:r>
          </w:p>
          <w:p w:rsidR="00386785" w:rsidRPr="006E1209" w:rsidRDefault="00386785" w:rsidP="0024211C">
            <w:pPr>
              <w:spacing w:line="0" w:lineRule="atLeast"/>
              <w:jc w:val="both"/>
              <w:rPr>
                <w:sz w:val="18"/>
                <w:szCs w:val="18"/>
              </w:rPr>
            </w:pPr>
          </w:p>
          <w:p w:rsidR="00386785" w:rsidRPr="006E1209" w:rsidRDefault="00386785" w:rsidP="0024211C">
            <w:pPr>
              <w:spacing w:line="0" w:lineRule="atLeast"/>
              <w:jc w:val="both"/>
              <w:rPr>
                <w:sz w:val="18"/>
                <w:szCs w:val="18"/>
              </w:rPr>
            </w:pPr>
            <w:r w:rsidRPr="006E1209">
              <w:rPr>
                <w:rFonts w:hint="eastAsia"/>
                <w:sz w:val="18"/>
                <w:szCs w:val="18"/>
              </w:rPr>
              <w:t>I, Chairman of the Meeting, certify that the applicant company</w:t>
            </w:r>
            <w:r w:rsidRPr="006E1209">
              <w:rPr>
                <w:sz w:val="18"/>
                <w:szCs w:val="18"/>
              </w:rPr>
              <w:t>’</w:t>
            </w:r>
            <w:r w:rsidRPr="006E1209">
              <w:rPr>
                <w:rFonts w:hint="eastAsia"/>
                <w:sz w:val="18"/>
                <w:szCs w:val="18"/>
              </w:rPr>
              <w:t xml:space="preserve">s Board of Directors has resolved to (1) apply with your bank for the Autopay-In Service stated above and (2) accept and agree to be bound by </w:t>
            </w:r>
            <w:r w:rsidRPr="006E1209">
              <w:rPr>
                <w:sz w:val="18"/>
                <w:szCs w:val="18"/>
              </w:rPr>
              <w:t>the</w:t>
            </w:r>
            <w:r w:rsidRPr="006E1209">
              <w:rPr>
                <w:rFonts w:hint="eastAsia"/>
                <w:sz w:val="18"/>
                <w:szCs w:val="18"/>
              </w:rPr>
              <w:t xml:space="preserve"> Terms &amp; Conditions for Creditor</w:t>
            </w:r>
            <w:r w:rsidRPr="006E1209">
              <w:rPr>
                <w:sz w:val="18"/>
                <w:szCs w:val="18"/>
              </w:rPr>
              <w:t>’</w:t>
            </w:r>
            <w:r w:rsidRPr="006E1209">
              <w:rPr>
                <w:rFonts w:hint="eastAsia"/>
                <w:sz w:val="18"/>
                <w:szCs w:val="18"/>
              </w:rPr>
              <w:t xml:space="preserve">s Indemnity </w:t>
            </w:r>
            <w:proofErr w:type="gramStart"/>
            <w:r w:rsidRPr="006E1209">
              <w:rPr>
                <w:rFonts w:hint="eastAsia"/>
                <w:sz w:val="18"/>
                <w:szCs w:val="18"/>
              </w:rPr>
              <w:t>To</w:t>
            </w:r>
            <w:proofErr w:type="gramEnd"/>
            <w:r w:rsidRPr="006E1209">
              <w:rPr>
                <w:rFonts w:hint="eastAsia"/>
                <w:sz w:val="18"/>
                <w:szCs w:val="18"/>
              </w:rPr>
              <w:t xml:space="preserve"> Bank as set out in point </w:t>
            </w:r>
            <w:r>
              <w:rPr>
                <w:rFonts w:hint="eastAsia"/>
                <w:sz w:val="18"/>
                <w:szCs w:val="18"/>
              </w:rPr>
              <w:t>6</w:t>
            </w:r>
            <w:r w:rsidRPr="006E1209">
              <w:rPr>
                <w:rFonts w:hint="eastAsia"/>
                <w:sz w:val="18"/>
                <w:szCs w:val="18"/>
              </w:rPr>
              <w:t xml:space="preserve"> in Section V below (Declaration).</w:t>
            </w:r>
          </w:p>
          <w:p w:rsidR="00386785" w:rsidRPr="006E1209" w:rsidRDefault="00386785" w:rsidP="0024211C">
            <w:pPr>
              <w:spacing w:line="0" w:lineRule="atLeast"/>
              <w:jc w:val="both"/>
              <w:rPr>
                <w:sz w:val="18"/>
                <w:szCs w:val="18"/>
              </w:rPr>
            </w:pPr>
            <w:r w:rsidRPr="006E1209">
              <w:rPr>
                <w:sz w:val="18"/>
                <w:szCs w:val="18"/>
              </w:rPr>
              <w:t>I</w:t>
            </w:r>
            <w:r w:rsidRPr="006E1209">
              <w:rPr>
                <w:rFonts w:hint="eastAsia"/>
                <w:sz w:val="18"/>
                <w:szCs w:val="18"/>
              </w:rPr>
              <w:t xml:space="preserve"> certify the foregoing to be a true extract of the Board Minutes/ Resolutions as entered into the minutes book of the applicant company, duly passed at a meeting of the board of directors or the governing body (as the case may be) of the applicant company in accordance with the Articles of Association or other </w:t>
            </w:r>
            <w:r w:rsidRPr="006E1209">
              <w:rPr>
                <w:sz w:val="18"/>
                <w:szCs w:val="18"/>
              </w:rPr>
              <w:t>constitutional</w:t>
            </w:r>
            <w:r w:rsidRPr="006E1209">
              <w:rPr>
                <w:rFonts w:hint="eastAsia"/>
                <w:sz w:val="18"/>
                <w:szCs w:val="18"/>
              </w:rPr>
              <w:t xml:space="preserve"> documents (as the case may be) of the applicant company held at</w:t>
            </w:r>
            <w:r>
              <w:rPr>
                <w:sz w:val="18"/>
                <w:szCs w:val="18"/>
              </w:rPr>
              <w:t xml:space="preserve">                          </w:t>
            </w:r>
            <w:r w:rsidRPr="006E1209">
              <w:rPr>
                <w:rFonts w:hint="eastAsia"/>
                <w:sz w:val="18"/>
                <w:szCs w:val="18"/>
              </w:rPr>
              <w:t xml:space="preserve"> </w:t>
            </w:r>
            <w:sdt>
              <w:sdtPr>
                <w:rPr>
                  <w:rStyle w:val="7"/>
                </w:rPr>
                <w:id w:val="-1022855608"/>
                <w:showingPlcHdr/>
              </w:sdtPr>
              <w:sdtEndPr>
                <w:rPr>
                  <w:rStyle w:val="a0"/>
                  <w:sz w:val="24"/>
                  <w:szCs w:val="18"/>
                  <w:u w:val="none"/>
                </w:rPr>
              </w:sdtEndPr>
              <w:sdtContent>
                <w:r w:rsidRPr="00FF36D5">
                  <w:rPr>
                    <w:rStyle w:val="ae"/>
                  </w:rPr>
                  <w:t xml:space="preserve"> </w:t>
                </w:r>
              </w:sdtContent>
            </w:sdt>
            <w:r w:rsidRPr="006E1209">
              <w:rPr>
                <w:rFonts w:hint="eastAsia"/>
                <w:sz w:val="18"/>
                <w:szCs w:val="18"/>
              </w:rPr>
              <w:t xml:space="preserve"> _________________________________________________ (venue of meeting) on </w:t>
            </w:r>
            <w:sdt>
              <w:sdtPr>
                <w:rPr>
                  <w:rStyle w:val="7"/>
                </w:rPr>
                <w:id w:val="-734393408"/>
                <w:showingPlcHdr/>
              </w:sdtPr>
              <w:sdtEndPr>
                <w:rPr>
                  <w:rStyle w:val="a0"/>
                  <w:sz w:val="24"/>
                  <w:szCs w:val="18"/>
                  <w:u w:val="none"/>
                </w:rPr>
              </w:sdtEndPr>
              <w:sdtContent>
                <w:r w:rsidR="00B13178">
                  <w:rPr>
                    <w:rStyle w:val="7"/>
                  </w:rPr>
                  <w:t xml:space="preserve">     </w:t>
                </w:r>
              </w:sdtContent>
            </w:sdt>
            <w:r w:rsidRPr="00962435">
              <w:rPr>
                <w:rFonts w:hint="eastAsia"/>
                <w:bCs/>
                <w:sz w:val="18"/>
                <w:szCs w:val="18"/>
                <w:u w:val="single"/>
              </w:rPr>
              <w:t xml:space="preserve">          </w:t>
            </w:r>
            <w:r>
              <w:rPr>
                <w:rFonts w:hint="eastAsia"/>
                <w:bCs/>
                <w:sz w:val="18"/>
                <w:szCs w:val="18"/>
                <w:u w:val="single"/>
              </w:rPr>
              <w:t xml:space="preserve">  </w:t>
            </w:r>
            <w:r w:rsidRPr="00962435">
              <w:rPr>
                <w:rFonts w:hint="eastAsia"/>
                <w:bCs/>
                <w:sz w:val="18"/>
                <w:szCs w:val="18"/>
                <w:u w:val="single"/>
              </w:rPr>
              <w:t xml:space="preserve">       </w:t>
            </w:r>
            <w:r w:rsidRPr="006E1209">
              <w:rPr>
                <w:rFonts w:hint="eastAsia"/>
                <w:sz w:val="18"/>
                <w:szCs w:val="18"/>
              </w:rPr>
              <w:t>(date of meeting).</w:t>
            </w:r>
          </w:p>
          <w:p w:rsidR="00386785" w:rsidRPr="006E1209" w:rsidRDefault="00386785" w:rsidP="0024211C">
            <w:pPr>
              <w:spacing w:line="0" w:lineRule="atLeast"/>
              <w:jc w:val="both"/>
              <w:rPr>
                <w:rFonts w:eastAsia="宋体"/>
                <w:sz w:val="18"/>
                <w:szCs w:val="18"/>
                <w:lang w:eastAsia="zh-CN"/>
              </w:rPr>
            </w:pPr>
          </w:p>
          <w:p w:rsidR="00386785" w:rsidRPr="006E1209" w:rsidRDefault="00386785" w:rsidP="0024211C">
            <w:pPr>
              <w:spacing w:line="0" w:lineRule="atLeast"/>
              <w:jc w:val="both"/>
              <w:rPr>
                <w:sz w:val="18"/>
                <w:szCs w:val="18"/>
              </w:rPr>
            </w:pPr>
          </w:p>
          <w:p w:rsidR="00386785" w:rsidRPr="006E1209" w:rsidRDefault="00386785" w:rsidP="0024211C">
            <w:pPr>
              <w:spacing w:line="0" w:lineRule="atLeast"/>
              <w:jc w:val="both"/>
              <w:rPr>
                <w:sz w:val="18"/>
                <w:szCs w:val="18"/>
              </w:rPr>
            </w:pPr>
          </w:p>
          <w:p w:rsidR="00386785" w:rsidRDefault="00386785" w:rsidP="0024211C">
            <w:pPr>
              <w:spacing w:line="0" w:lineRule="atLeast"/>
              <w:jc w:val="both"/>
              <w:rPr>
                <w:sz w:val="18"/>
                <w:szCs w:val="18"/>
              </w:rPr>
            </w:pPr>
          </w:p>
          <w:p w:rsidR="00386785" w:rsidRDefault="00386785" w:rsidP="0024211C">
            <w:pPr>
              <w:spacing w:line="0" w:lineRule="atLeast"/>
              <w:jc w:val="both"/>
              <w:rPr>
                <w:sz w:val="18"/>
                <w:szCs w:val="18"/>
              </w:rPr>
            </w:pPr>
          </w:p>
          <w:p w:rsidR="00386785" w:rsidRDefault="00386785" w:rsidP="0024211C">
            <w:pPr>
              <w:spacing w:line="0" w:lineRule="atLeast"/>
              <w:jc w:val="both"/>
              <w:rPr>
                <w:sz w:val="18"/>
                <w:szCs w:val="18"/>
              </w:rPr>
            </w:pPr>
          </w:p>
          <w:p w:rsidR="00386785" w:rsidRPr="006E1209" w:rsidRDefault="00386785" w:rsidP="0024211C">
            <w:pPr>
              <w:spacing w:line="0" w:lineRule="atLeast"/>
              <w:jc w:val="both"/>
              <w:rPr>
                <w:sz w:val="18"/>
                <w:szCs w:val="18"/>
              </w:rPr>
            </w:pPr>
          </w:p>
          <w:p w:rsidR="00386785" w:rsidRPr="006E1209" w:rsidRDefault="00386785" w:rsidP="0024211C">
            <w:pPr>
              <w:spacing w:line="0" w:lineRule="atLeast"/>
              <w:jc w:val="both"/>
              <w:rPr>
                <w:sz w:val="18"/>
                <w:szCs w:val="18"/>
              </w:rPr>
            </w:pPr>
            <w:r w:rsidRPr="006E1209">
              <w:rPr>
                <w:rFonts w:hint="eastAsia"/>
                <w:sz w:val="18"/>
                <w:szCs w:val="18"/>
              </w:rPr>
              <w:t xml:space="preserve">__________________________________________________________ </w:t>
            </w:r>
          </w:p>
          <w:p w:rsidR="00386785" w:rsidRPr="006E1209" w:rsidRDefault="00386785" w:rsidP="0024211C">
            <w:pPr>
              <w:spacing w:line="0" w:lineRule="atLeast"/>
              <w:jc w:val="both"/>
              <w:rPr>
                <w:sz w:val="18"/>
                <w:szCs w:val="18"/>
              </w:rPr>
            </w:pPr>
            <w:r>
              <w:rPr>
                <w:rFonts w:hint="eastAsia"/>
                <w:b/>
                <w:bCs/>
                <w:noProof/>
                <w:sz w:val="18"/>
                <w:szCs w:val="18"/>
              </w:rPr>
              <mc:AlternateContent>
                <mc:Choice Requires="wps">
                  <w:drawing>
                    <wp:anchor distT="0" distB="0" distL="114300" distR="114300" simplePos="0" relativeHeight="251660800" behindDoc="1" locked="0" layoutInCell="1" allowOverlap="1" wp14:anchorId="7925E8DD" wp14:editId="3E6358DA">
                      <wp:simplePos x="0" y="0"/>
                      <wp:positionH relativeFrom="column">
                        <wp:posOffset>6076950</wp:posOffset>
                      </wp:positionH>
                      <wp:positionV relativeFrom="paragraph">
                        <wp:posOffset>8890</wp:posOffset>
                      </wp:positionV>
                      <wp:extent cx="459105" cy="462915"/>
                      <wp:effectExtent l="9525" t="8890" r="7620" b="13970"/>
                      <wp:wrapTight wrapText="bothSides">
                        <wp:wrapPolygon edited="0">
                          <wp:start x="6005" y="0"/>
                          <wp:lineTo x="1793" y="2993"/>
                          <wp:lineTo x="-598" y="6607"/>
                          <wp:lineTo x="-598" y="13215"/>
                          <wp:lineTo x="1793" y="19200"/>
                          <wp:lineTo x="6005" y="21007"/>
                          <wp:lineTo x="14998" y="21007"/>
                          <wp:lineTo x="19210" y="19200"/>
                          <wp:lineTo x="22198" y="12000"/>
                          <wp:lineTo x="22198" y="7793"/>
                          <wp:lineTo x="18612" y="2400"/>
                          <wp:lineTo x="14998" y="0"/>
                          <wp:lineTo x="6005" y="0"/>
                        </wp:wrapPolygon>
                      </wp:wrapTight>
                      <wp:docPr id="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 cy="462915"/>
                              </a:xfrm>
                              <a:prstGeom prst="ellipse">
                                <a:avLst/>
                              </a:prstGeom>
                              <a:solidFill>
                                <a:srgbClr val="FFFFFF"/>
                              </a:solidFill>
                              <a:ln w="9525">
                                <a:solidFill>
                                  <a:srgbClr val="000000"/>
                                </a:solidFill>
                                <a:round/>
                                <a:headEnd/>
                                <a:tailEnd/>
                              </a:ln>
                            </wps:spPr>
                            <wps:txbx>
                              <w:txbxContent>
                                <w:p w:rsidR="00386785" w:rsidRPr="007F61E8" w:rsidRDefault="00386785" w:rsidP="00386785">
                                  <w:pPr>
                                    <w:spacing w:line="180" w:lineRule="atLeast"/>
                                    <w:ind w:leftChars="-20" w:left="-48" w:rightChars="-20" w:right="-48"/>
                                    <w:rPr>
                                      <w:sz w:val="28"/>
                                      <w:szCs w:val="28"/>
                                      <w:vertAlign w:val="superscript"/>
                                    </w:rPr>
                                  </w:pPr>
                                  <w:r w:rsidRPr="007F61E8">
                                    <w:rPr>
                                      <w:rFonts w:hint="eastAsia"/>
                                      <w:vertAlign w:val="superscript"/>
                                    </w:rPr>
                                    <w:t>S.V</w:t>
                                  </w:r>
                                  <w:r w:rsidRPr="007F61E8">
                                    <w:rPr>
                                      <w:rFonts w:hint="eastAsia"/>
                                      <w:sz w:val="28"/>
                                      <w:szCs w:val="28"/>
                                      <w:vertAlign w:val="superscript"/>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25E8DD" id="Oval 14" o:spid="_x0000_s1026" style="position:absolute;left:0;text-align:left;margin-left:478.5pt;margin-top:.7pt;width:36.15pt;height:36.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">
                      <v:textbox>
                        <w:txbxContent>
                          <w:p w:rsidR="00386785" w:rsidRPr="007F61E8" w:rsidRDefault="00386785" w:rsidP="00386785">
                            <w:pPr>
                              <w:spacing w:line="180" w:lineRule="atLeast"/>
                              <w:ind w:leftChars="-20" w:left="-48" w:rightChars="-20" w:right="-48"/>
                              <w:rPr>
                                <w:sz w:val="28"/>
                                <w:szCs w:val="28"/>
                                <w:vertAlign w:val="superscript"/>
                              </w:rPr>
                            </w:pPr>
                            <w:r w:rsidRPr="007F61E8">
                              <w:rPr>
                                <w:rFonts w:hint="eastAsia"/>
                                <w:vertAlign w:val="superscript"/>
                              </w:rPr>
                              <w:t>S.V</w:t>
                            </w:r>
                            <w:r w:rsidRPr="007F61E8">
                              <w:rPr>
                                <w:rFonts w:hint="eastAsia"/>
                                <w:sz w:val="28"/>
                                <w:szCs w:val="28"/>
                                <w:vertAlign w:val="superscript"/>
                              </w:rPr>
                              <w:t>.</w:t>
                            </w:r>
                          </w:p>
                        </w:txbxContent>
                      </v:textbox>
                      <w10:wrap type="tight"/>
                    </v:oval>
                  </w:pict>
                </mc:Fallback>
              </mc:AlternateContent>
            </w:r>
            <w:r w:rsidRPr="006E1209">
              <w:rPr>
                <w:rFonts w:hint="eastAsia"/>
                <w:sz w:val="18"/>
                <w:szCs w:val="18"/>
              </w:rPr>
              <w:t>董事簽署</w:t>
            </w:r>
            <w:r w:rsidRPr="006E1209">
              <w:rPr>
                <w:rFonts w:hint="eastAsia"/>
                <w:sz w:val="18"/>
                <w:szCs w:val="18"/>
              </w:rPr>
              <w:t xml:space="preserve"> (</w:t>
            </w:r>
            <w:r w:rsidRPr="006E1209">
              <w:rPr>
                <w:rFonts w:hint="eastAsia"/>
                <w:sz w:val="18"/>
                <w:szCs w:val="18"/>
              </w:rPr>
              <w:t>會議主席</w:t>
            </w:r>
            <w:r w:rsidRPr="006E1209">
              <w:rPr>
                <w:rFonts w:hint="eastAsia"/>
                <w:sz w:val="18"/>
                <w:szCs w:val="18"/>
              </w:rPr>
              <w:t>) Directo</w:t>
            </w:r>
            <w:r w:rsidRPr="006E1209">
              <w:rPr>
                <w:sz w:val="18"/>
                <w:szCs w:val="18"/>
              </w:rPr>
              <w:t>r’s</w:t>
            </w:r>
            <w:r w:rsidRPr="006E1209">
              <w:rPr>
                <w:rFonts w:hint="eastAsia"/>
                <w:sz w:val="18"/>
                <w:szCs w:val="18"/>
              </w:rPr>
              <w:t xml:space="preserve"> Signature (Chairman of the Meeting)  </w:t>
            </w:r>
            <w:r w:rsidRPr="006E1209">
              <w:rPr>
                <w:rFonts w:hint="eastAsia"/>
                <w:sz w:val="18"/>
                <w:szCs w:val="18"/>
              </w:rPr>
              <w:tab/>
            </w:r>
            <w:r w:rsidRPr="006E1209">
              <w:rPr>
                <w:rFonts w:hint="eastAsia"/>
                <w:sz w:val="18"/>
                <w:szCs w:val="18"/>
              </w:rPr>
              <w:tab/>
            </w:r>
            <w:r w:rsidRPr="006E1209">
              <w:rPr>
                <w:rFonts w:hint="eastAsia"/>
                <w:sz w:val="18"/>
                <w:szCs w:val="18"/>
              </w:rPr>
              <w:tab/>
            </w:r>
            <w:r w:rsidRPr="006E1209">
              <w:rPr>
                <w:rFonts w:hint="eastAsia"/>
                <w:sz w:val="18"/>
                <w:szCs w:val="18"/>
              </w:rPr>
              <w:tab/>
            </w:r>
            <w:r w:rsidRPr="006E1209">
              <w:rPr>
                <w:rFonts w:hint="eastAsia"/>
                <w:sz w:val="18"/>
                <w:szCs w:val="18"/>
              </w:rPr>
              <w:tab/>
            </w:r>
            <w:r w:rsidRPr="006E1209">
              <w:rPr>
                <w:rFonts w:hint="eastAsia"/>
                <w:sz w:val="18"/>
                <w:szCs w:val="18"/>
              </w:rPr>
              <w:tab/>
            </w:r>
          </w:p>
          <w:p w:rsidR="00386785" w:rsidRPr="006E1209" w:rsidRDefault="00386785" w:rsidP="0024211C">
            <w:pPr>
              <w:spacing w:line="0" w:lineRule="atLeast"/>
              <w:jc w:val="both"/>
              <w:rPr>
                <w:sz w:val="18"/>
                <w:szCs w:val="18"/>
              </w:rPr>
            </w:pPr>
            <w:r w:rsidRPr="006E1209">
              <w:rPr>
                <w:rFonts w:hint="eastAsia"/>
                <w:sz w:val="18"/>
                <w:szCs w:val="18"/>
              </w:rPr>
              <w:t>姓名</w:t>
            </w:r>
            <w:r w:rsidRPr="006E1209">
              <w:rPr>
                <w:rFonts w:hint="eastAsia"/>
                <w:sz w:val="18"/>
                <w:szCs w:val="18"/>
              </w:rPr>
              <w:t xml:space="preserve"> Name:</w:t>
            </w:r>
            <w:r>
              <w:t xml:space="preserve"> </w:t>
            </w:r>
            <w:sdt>
              <w:sdtPr>
                <w:id w:val="781849003"/>
                <w:showingPlcHdr/>
              </w:sdtPr>
              <w:sdtEndPr>
                <w:rPr>
                  <w:szCs w:val="18"/>
                </w:rPr>
              </w:sdtEndPr>
              <w:sdtContent>
                <w:r w:rsidR="00DB113B">
                  <w:t xml:space="preserve">     </w:t>
                </w:r>
              </w:sdtContent>
            </w:sdt>
            <w:r w:rsidRPr="006E1209">
              <w:rPr>
                <w:rFonts w:hint="eastAsia"/>
                <w:sz w:val="18"/>
                <w:szCs w:val="18"/>
              </w:rPr>
              <w:tab/>
            </w:r>
            <w:r w:rsidRPr="006E1209">
              <w:rPr>
                <w:rFonts w:hint="eastAsia"/>
                <w:sz w:val="18"/>
                <w:szCs w:val="18"/>
              </w:rPr>
              <w:tab/>
            </w:r>
            <w:r w:rsidRPr="006E1209">
              <w:rPr>
                <w:rFonts w:hint="eastAsia"/>
                <w:sz w:val="18"/>
                <w:szCs w:val="18"/>
              </w:rPr>
              <w:tab/>
            </w:r>
            <w:r w:rsidRPr="006E1209">
              <w:rPr>
                <w:rFonts w:hint="eastAsia"/>
                <w:sz w:val="18"/>
                <w:szCs w:val="18"/>
              </w:rPr>
              <w:tab/>
            </w:r>
            <w:r w:rsidRPr="006E1209">
              <w:rPr>
                <w:rFonts w:hint="eastAsia"/>
                <w:sz w:val="18"/>
                <w:szCs w:val="18"/>
              </w:rPr>
              <w:tab/>
            </w:r>
            <w:r w:rsidRPr="006E1209">
              <w:rPr>
                <w:rFonts w:hint="eastAsia"/>
                <w:sz w:val="18"/>
                <w:szCs w:val="18"/>
              </w:rPr>
              <w:tab/>
            </w:r>
            <w:r w:rsidRPr="006E1209">
              <w:rPr>
                <w:rFonts w:hint="eastAsia"/>
                <w:sz w:val="18"/>
                <w:szCs w:val="18"/>
              </w:rPr>
              <w:tab/>
            </w:r>
            <w:r w:rsidRPr="006E1209">
              <w:rPr>
                <w:rFonts w:hint="eastAsia"/>
                <w:sz w:val="18"/>
                <w:szCs w:val="18"/>
              </w:rPr>
              <w:tab/>
            </w:r>
            <w:r w:rsidRPr="006E1209">
              <w:rPr>
                <w:rFonts w:hint="eastAsia"/>
                <w:sz w:val="18"/>
                <w:szCs w:val="18"/>
              </w:rPr>
              <w:tab/>
            </w:r>
          </w:p>
          <w:p w:rsidR="00386785" w:rsidRPr="006E1209" w:rsidRDefault="00386785" w:rsidP="0024211C">
            <w:pPr>
              <w:spacing w:line="0" w:lineRule="atLeast"/>
              <w:jc w:val="both"/>
              <w:rPr>
                <w:sz w:val="18"/>
                <w:szCs w:val="18"/>
              </w:rPr>
            </w:pPr>
          </w:p>
          <w:p w:rsidR="00386785" w:rsidRPr="006E1209" w:rsidRDefault="00386785" w:rsidP="00DB113B">
            <w:pPr>
              <w:spacing w:line="0" w:lineRule="atLeast"/>
              <w:jc w:val="both"/>
              <w:rPr>
                <w:sz w:val="18"/>
                <w:szCs w:val="18"/>
              </w:rPr>
            </w:pPr>
            <w:r w:rsidRPr="006E1209">
              <w:rPr>
                <w:rFonts w:hint="eastAsia"/>
                <w:sz w:val="18"/>
                <w:szCs w:val="18"/>
              </w:rPr>
              <w:t>日期</w:t>
            </w:r>
            <w:r w:rsidRPr="006E1209">
              <w:rPr>
                <w:rFonts w:hint="eastAsia"/>
                <w:sz w:val="18"/>
                <w:szCs w:val="18"/>
              </w:rPr>
              <w:t xml:space="preserve"> Date</w:t>
            </w:r>
            <w:r w:rsidRPr="006E1209">
              <w:rPr>
                <w:rFonts w:hint="eastAsia"/>
                <w:sz w:val="18"/>
                <w:szCs w:val="18"/>
              </w:rPr>
              <w:t>：</w:t>
            </w:r>
            <w:sdt>
              <w:sdtPr>
                <w:id w:val="371112824"/>
                <w:showingPlcHdr/>
              </w:sdtPr>
              <w:sdtEndPr>
                <w:rPr>
                  <w:szCs w:val="18"/>
                </w:rPr>
              </w:sdtEndPr>
              <w:sdtContent>
                <w:r w:rsidR="00DB113B">
                  <w:t xml:space="preserve">     </w:t>
                </w:r>
              </w:sdtContent>
            </w:sdt>
            <w:r w:rsidRPr="004076D8">
              <w:rPr>
                <w:rFonts w:hint="eastAsia"/>
                <w:sz w:val="18"/>
                <w:szCs w:val="18"/>
              </w:rPr>
              <w:tab/>
            </w:r>
            <w:r w:rsidRPr="006E1209">
              <w:rPr>
                <w:rFonts w:hint="eastAsia"/>
                <w:sz w:val="18"/>
                <w:szCs w:val="18"/>
              </w:rPr>
              <w:t xml:space="preserve"> </w:t>
            </w:r>
            <w:r w:rsidRPr="006E1209">
              <w:rPr>
                <w:sz w:val="18"/>
                <w:szCs w:val="18"/>
              </w:rPr>
              <w:tab/>
            </w:r>
            <w:r w:rsidRPr="006E1209">
              <w:rPr>
                <w:rFonts w:hint="eastAsia"/>
                <w:sz w:val="18"/>
                <w:szCs w:val="18"/>
              </w:rPr>
              <w:tab/>
            </w:r>
            <w:r w:rsidRPr="006E1209">
              <w:rPr>
                <w:sz w:val="18"/>
                <w:szCs w:val="18"/>
              </w:rPr>
              <w:tab/>
            </w:r>
            <w:r w:rsidRPr="006E1209">
              <w:rPr>
                <w:rFonts w:hint="eastAsia"/>
                <w:sz w:val="18"/>
                <w:szCs w:val="18"/>
              </w:rPr>
              <w:tab/>
            </w:r>
            <w:r w:rsidRPr="006E1209">
              <w:rPr>
                <w:sz w:val="18"/>
                <w:szCs w:val="18"/>
              </w:rPr>
              <w:tab/>
            </w:r>
            <w:r w:rsidRPr="006E1209">
              <w:rPr>
                <w:rFonts w:hint="eastAsia"/>
                <w:sz w:val="18"/>
                <w:szCs w:val="18"/>
              </w:rPr>
              <w:tab/>
            </w:r>
            <w:r w:rsidRPr="006E1209">
              <w:rPr>
                <w:sz w:val="18"/>
                <w:szCs w:val="18"/>
              </w:rPr>
              <w:tab/>
            </w:r>
            <w:r w:rsidRPr="006E1209">
              <w:rPr>
                <w:rFonts w:hint="eastAsia"/>
                <w:sz w:val="18"/>
                <w:szCs w:val="18"/>
              </w:rPr>
              <w:tab/>
              <w:t xml:space="preserve">                                                    </w:t>
            </w:r>
          </w:p>
        </w:tc>
      </w:tr>
      <w:tr w:rsidR="00386785" w:rsidRPr="006E1209" w:rsidTr="002421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32" w:type="dxa"/>
            <w:shd w:val="clear" w:color="auto" w:fill="F3F3F3"/>
          </w:tcPr>
          <w:p w:rsidR="00386785" w:rsidRPr="006E1209" w:rsidRDefault="00386785" w:rsidP="0024211C">
            <w:pPr>
              <w:spacing w:line="0" w:lineRule="atLeast"/>
              <w:jc w:val="center"/>
              <w:rPr>
                <w:sz w:val="18"/>
                <w:szCs w:val="18"/>
                <w:u w:val="single"/>
              </w:rPr>
            </w:pPr>
            <w:r w:rsidRPr="006E1209">
              <w:rPr>
                <w:rFonts w:hint="eastAsia"/>
                <w:b/>
                <w:bCs/>
                <w:sz w:val="18"/>
                <w:szCs w:val="18"/>
              </w:rPr>
              <w:t xml:space="preserve">V) </w:t>
            </w:r>
            <w:r w:rsidRPr="006E1209">
              <w:rPr>
                <w:rFonts w:hint="eastAsia"/>
                <w:b/>
                <w:bCs/>
                <w:sz w:val="18"/>
                <w:szCs w:val="18"/>
              </w:rPr>
              <w:t>聲明</w:t>
            </w:r>
            <w:r w:rsidRPr="006E1209">
              <w:rPr>
                <w:rFonts w:hint="eastAsia"/>
                <w:b/>
                <w:bCs/>
                <w:sz w:val="18"/>
                <w:szCs w:val="18"/>
              </w:rPr>
              <w:t xml:space="preserve"> Declaration</w:t>
            </w:r>
          </w:p>
        </w:tc>
      </w:tr>
      <w:tr w:rsidR="00386785" w:rsidRPr="002B4B7C" w:rsidTr="002421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632" w:type="dxa"/>
            <w:shd w:val="clear" w:color="auto" w:fill="auto"/>
          </w:tcPr>
          <w:p w:rsidR="00386785" w:rsidRPr="006E1209" w:rsidRDefault="00386785" w:rsidP="00386785">
            <w:pPr>
              <w:numPr>
                <w:ilvl w:val="0"/>
                <w:numId w:val="5"/>
              </w:numPr>
              <w:tabs>
                <w:tab w:val="clear" w:pos="480"/>
              </w:tabs>
              <w:spacing w:line="0" w:lineRule="atLeast"/>
              <w:ind w:left="317" w:hanging="317"/>
              <w:rPr>
                <w:sz w:val="18"/>
                <w:szCs w:val="18"/>
              </w:rPr>
            </w:pPr>
            <w:r w:rsidRPr="006E1209">
              <w:rPr>
                <w:rFonts w:hint="eastAsia"/>
                <w:sz w:val="18"/>
                <w:szCs w:val="18"/>
              </w:rPr>
              <w:t>我們確認本申請書內所提供的所有資料乃屬正確及完整，並授權</w:t>
            </w:r>
            <w:r w:rsidRPr="006E1209">
              <w:rPr>
                <w:rFonts w:hint="eastAsia"/>
                <w:sz w:val="18"/>
                <w:szCs w:val="18"/>
              </w:rPr>
              <w:t xml:space="preserve"> </w:t>
            </w:r>
            <w:r w:rsidRPr="006E1209">
              <w:rPr>
                <w:rFonts w:hint="eastAsia"/>
                <w:sz w:val="18"/>
                <w:szCs w:val="18"/>
              </w:rPr>
              <w:t>貴行向任何方面查證。</w:t>
            </w:r>
          </w:p>
          <w:p w:rsidR="00386785" w:rsidRDefault="00386785" w:rsidP="0024211C">
            <w:pPr>
              <w:spacing w:line="0" w:lineRule="atLeast"/>
              <w:ind w:leftChars="132" w:left="317"/>
              <w:rPr>
                <w:sz w:val="18"/>
                <w:szCs w:val="18"/>
              </w:rPr>
            </w:pPr>
            <w:r w:rsidRPr="006E1209">
              <w:rPr>
                <w:sz w:val="18"/>
                <w:szCs w:val="18"/>
              </w:rPr>
              <w:t>We confirm that all the information given in this A</w:t>
            </w:r>
            <w:r w:rsidRPr="006E1209">
              <w:rPr>
                <w:rFonts w:hint="eastAsia"/>
                <w:sz w:val="18"/>
                <w:szCs w:val="18"/>
              </w:rPr>
              <w:t>greement</w:t>
            </w:r>
            <w:r w:rsidRPr="006E1209">
              <w:rPr>
                <w:sz w:val="18"/>
                <w:szCs w:val="18"/>
              </w:rPr>
              <w:t xml:space="preserve"> is correct and complete, and hereby authorize your Bank to check and verify the said information from any source(s) </w:t>
            </w:r>
            <w:r w:rsidRPr="006E1209">
              <w:rPr>
                <w:rFonts w:hint="eastAsia"/>
                <w:sz w:val="18"/>
                <w:szCs w:val="18"/>
              </w:rPr>
              <w:t>your Bank</w:t>
            </w:r>
            <w:r w:rsidRPr="006E1209">
              <w:rPr>
                <w:sz w:val="18"/>
                <w:szCs w:val="18"/>
              </w:rPr>
              <w:t xml:space="preserve"> may choose. </w:t>
            </w:r>
          </w:p>
          <w:p w:rsidR="00386785" w:rsidRPr="006E1209" w:rsidRDefault="00386785" w:rsidP="0024211C">
            <w:pPr>
              <w:spacing w:line="0" w:lineRule="atLeast"/>
              <w:ind w:leftChars="132" w:left="317"/>
              <w:rPr>
                <w:sz w:val="18"/>
                <w:szCs w:val="18"/>
              </w:rPr>
            </w:pPr>
          </w:p>
          <w:p w:rsidR="00386785" w:rsidRPr="006E1209" w:rsidRDefault="00386785" w:rsidP="00386785">
            <w:pPr>
              <w:numPr>
                <w:ilvl w:val="0"/>
                <w:numId w:val="5"/>
              </w:numPr>
              <w:tabs>
                <w:tab w:val="clear" w:pos="480"/>
                <w:tab w:val="num" w:pos="317"/>
              </w:tabs>
              <w:spacing w:line="0" w:lineRule="atLeast"/>
              <w:ind w:left="317" w:hanging="317"/>
              <w:jc w:val="both"/>
              <w:rPr>
                <w:sz w:val="18"/>
                <w:szCs w:val="18"/>
              </w:rPr>
            </w:pPr>
            <w:r w:rsidRPr="006E1209">
              <w:rPr>
                <w:rFonts w:hint="eastAsia"/>
                <w:sz w:val="18"/>
                <w:szCs w:val="18"/>
              </w:rPr>
              <w:t>我們確認及同意，我們有責任提供本申請書所需的全部資料。如我們未能向</w:t>
            </w:r>
            <w:r w:rsidRPr="006E1209">
              <w:rPr>
                <w:rFonts w:hint="eastAsia"/>
                <w:sz w:val="18"/>
                <w:szCs w:val="18"/>
              </w:rPr>
              <w:t xml:space="preserve"> </w:t>
            </w:r>
            <w:r w:rsidRPr="006E1209">
              <w:rPr>
                <w:rFonts w:hint="eastAsia"/>
                <w:sz w:val="18"/>
                <w:szCs w:val="18"/>
              </w:rPr>
              <w:t>貴行提供任何有關資料，可能會導致</w:t>
            </w:r>
            <w:r w:rsidRPr="006E1209">
              <w:rPr>
                <w:rFonts w:hint="eastAsia"/>
                <w:sz w:val="18"/>
                <w:szCs w:val="18"/>
              </w:rPr>
              <w:t xml:space="preserve"> </w:t>
            </w:r>
            <w:r w:rsidRPr="006E1209">
              <w:rPr>
                <w:rFonts w:hint="eastAsia"/>
                <w:sz w:val="18"/>
                <w:szCs w:val="18"/>
              </w:rPr>
              <w:t>貴行無法向我們提供本申請書內的任何服務。關於該等資料將會用於甚麼目的及我們</w:t>
            </w:r>
            <w:r w:rsidRPr="006E1209">
              <w:rPr>
                <w:rFonts w:hint="eastAsia"/>
                <w:sz w:val="18"/>
                <w:szCs w:val="18"/>
              </w:rPr>
              <w:t xml:space="preserve"> (</w:t>
            </w:r>
            <w:r w:rsidRPr="006E1209">
              <w:rPr>
                <w:rFonts w:hint="eastAsia"/>
                <w:sz w:val="18"/>
                <w:szCs w:val="18"/>
              </w:rPr>
              <w:t>祗適用於私人客戶</w:t>
            </w:r>
            <w:r w:rsidRPr="006E1209">
              <w:rPr>
                <w:rFonts w:hint="eastAsia"/>
                <w:sz w:val="18"/>
                <w:szCs w:val="18"/>
              </w:rPr>
              <w:t xml:space="preserve">) </w:t>
            </w:r>
            <w:r w:rsidRPr="006E1209">
              <w:rPr>
                <w:rFonts w:hint="eastAsia"/>
                <w:sz w:val="18"/>
                <w:szCs w:val="18"/>
              </w:rPr>
              <w:t>對該等資料查詢的權利以及其他等等細則，我們明白可參閱</w:t>
            </w:r>
            <w:r w:rsidRPr="006E1209">
              <w:rPr>
                <w:rFonts w:hint="eastAsia"/>
                <w:sz w:val="18"/>
                <w:szCs w:val="18"/>
              </w:rPr>
              <w:t xml:space="preserve"> </w:t>
            </w:r>
            <w:r w:rsidRPr="006E1209">
              <w:rPr>
                <w:rFonts w:hint="eastAsia"/>
                <w:sz w:val="18"/>
                <w:szCs w:val="18"/>
              </w:rPr>
              <w:t>貴行的《服務條款》及</w:t>
            </w:r>
            <w:r w:rsidRPr="006E1209">
              <w:rPr>
                <w:rFonts w:hint="eastAsia"/>
                <w:sz w:val="18"/>
                <w:szCs w:val="18"/>
              </w:rPr>
              <w:t xml:space="preserve"> </w:t>
            </w:r>
            <w:r w:rsidRPr="006E1209">
              <w:rPr>
                <w:rFonts w:hint="eastAsia"/>
                <w:sz w:val="18"/>
                <w:szCs w:val="18"/>
              </w:rPr>
              <w:t>貴行發出關於《個人資料</w:t>
            </w:r>
            <w:r w:rsidRPr="006E1209">
              <w:rPr>
                <w:rFonts w:hint="eastAsia"/>
                <w:sz w:val="18"/>
                <w:szCs w:val="18"/>
              </w:rPr>
              <w:t>(</w:t>
            </w:r>
            <w:r w:rsidRPr="006E1209">
              <w:rPr>
                <w:rFonts w:hint="eastAsia"/>
                <w:sz w:val="18"/>
                <w:szCs w:val="18"/>
              </w:rPr>
              <w:t>私隱</w:t>
            </w:r>
            <w:r w:rsidRPr="006E1209">
              <w:rPr>
                <w:rFonts w:hint="eastAsia"/>
                <w:sz w:val="18"/>
                <w:szCs w:val="18"/>
              </w:rPr>
              <w:t>)</w:t>
            </w:r>
            <w:r w:rsidRPr="006E1209">
              <w:rPr>
                <w:rFonts w:hint="eastAsia"/>
                <w:sz w:val="18"/>
                <w:szCs w:val="18"/>
              </w:rPr>
              <w:t>條例》之客戶通知。</w:t>
            </w:r>
          </w:p>
          <w:p w:rsidR="00386785" w:rsidRDefault="00386785" w:rsidP="0024211C">
            <w:pPr>
              <w:spacing w:line="0" w:lineRule="atLeast"/>
              <w:ind w:leftChars="132" w:left="317"/>
              <w:jc w:val="both"/>
              <w:rPr>
                <w:sz w:val="18"/>
                <w:szCs w:val="18"/>
              </w:rPr>
            </w:pPr>
            <w:r w:rsidRPr="006E1209">
              <w:rPr>
                <w:sz w:val="18"/>
                <w:szCs w:val="18"/>
              </w:rPr>
              <w:t xml:space="preserve">We confirm and agree that it is obligatory for us to supply your Bank with all such information as required by this </w:t>
            </w:r>
            <w:r w:rsidRPr="006E1209">
              <w:rPr>
                <w:rFonts w:hint="eastAsia"/>
                <w:sz w:val="18"/>
                <w:szCs w:val="18"/>
              </w:rPr>
              <w:t>a</w:t>
            </w:r>
            <w:r w:rsidRPr="006E1209">
              <w:rPr>
                <w:sz w:val="18"/>
                <w:szCs w:val="18"/>
              </w:rPr>
              <w:t xml:space="preserve">pplication. Failure to supply such information may result in your Bank being unable to provide any service referred to in this </w:t>
            </w:r>
            <w:r w:rsidRPr="006E1209">
              <w:rPr>
                <w:rFonts w:hint="eastAsia"/>
                <w:sz w:val="18"/>
                <w:szCs w:val="18"/>
              </w:rPr>
              <w:t>a</w:t>
            </w:r>
            <w:r w:rsidRPr="006E1209">
              <w:rPr>
                <w:sz w:val="18"/>
                <w:szCs w:val="18"/>
              </w:rPr>
              <w:t>pplication to us. For details concerning the purpose for which such information may be used and our right(s) (applicable to individuals only) to request access to the information etc., we understand that we may refer to</w:t>
            </w:r>
            <w:r w:rsidRPr="006E1209">
              <w:rPr>
                <w:rFonts w:hint="eastAsia"/>
                <w:sz w:val="18"/>
                <w:szCs w:val="18"/>
              </w:rPr>
              <w:t xml:space="preserve"> your Bank</w:t>
            </w:r>
            <w:r w:rsidRPr="006E1209">
              <w:rPr>
                <w:sz w:val="18"/>
                <w:szCs w:val="18"/>
              </w:rPr>
              <w:t>’</w:t>
            </w:r>
            <w:r w:rsidRPr="006E1209">
              <w:rPr>
                <w:rFonts w:hint="eastAsia"/>
                <w:sz w:val="18"/>
                <w:szCs w:val="18"/>
              </w:rPr>
              <w:t xml:space="preserve">s Conditions for Services and </w:t>
            </w:r>
            <w:r w:rsidRPr="006E1209">
              <w:rPr>
                <w:sz w:val="18"/>
                <w:szCs w:val="18"/>
              </w:rPr>
              <w:t>the notice relating to the Personal Data (Privacy) Ordinance issued by your Bank.</w:t>
            </w:r>
          </w:p>
          <w:p w:rsidR="00386785" w:rsidRPr="006E1209" w:rsidRDefault="00386785" w:rsidP="0024211C">
            <w:pPr>
              <w:spacing w:line="0" w:lineRule="atLeast"/>
              <w:ind w:leftChars="132" w:left="317"/>
              <w:jc w:val="both"/>
              <w:rPr>
                <w:color w:val="FF0000"/>
                <w:sz w:val="18"/>
                <w:szCs w:val="18"/>
              </w:rPr>
            </w:pPr>
          </w:p>
          <w:p w:rsidR="00386785" w:rsidRPr="006E1209" w:rsidRDefault="00386785" w:rsidP="00386785">
            <w:pPr>
              <w:numPr>
                <w:ilvl w:val="0"/>
                <w:numId w:val="5"/>
              </w:numPr>
              <w:tabs>
                <w:tab w:val="clear" w:pos="480"/>
              </w:tabs>
              <w:spacing w:line="0" w:lineRule="atLeast"/>
              <w:ind w:left="317" w:hanging="317"/>
              <w:jc w:val="both"/>
              <w:rPr>
                <w:sz w:val="18"/>
                <w:szCs w:val="18"/>
              </w:rPr>
            </w:pPr>
            <w:r w:rsidRPr="006E1209">
              <w:rPr>
                <w:rFonts w:hint="eastAsia"/>
                <w:sz w:val="18"/>
                <w:szCs w:val="18"/>
              </w:rPr>
              <w:t>我們現確認及同意申請上述之服務</w:t>
            </w:r>
            <w:r w:rsidRPr="006E1209">
              <w:rPr>
                <w:rFonts w:hint="eastAsia"/>
                <w:sz w:val="18"/>
                <w:szCs w:val="18"/>
              </w:rPr>
              <w:t xml:space="preserve"> </w:t>
            </w:r>
            <w:r w:rsidRPr="006E1209">
              <w:rPr>
                <w:rFonts w:hint="eastAsia"/>
                <w:sz w:val="18"/>
                <w:szCs w:val="18"/>
              </w:rPr>
              <w:t>，而該等服務之條款及條件乃受制於</w:t>
            </w:r>
            <w:r w:rsidRPr="006E1209">
              <w:rPr>
                <w:rFonts w:hint="eastAsia"/>
                <w:sz w:val="18"/>
                <w:szCs w:val="18"/>
              </w:rPr>
              <w:t xml:space="preserve"> </w:t>
            </w:r>
            <w:r w:rsidRPr="006E1209">
              <w:rPr>
                <w:rFonts w:hint="eastAsia"/>
                <w:sz w:val="18"/>
                <w:szCs w:val="18"/>
              </w:rPr>
              <w:t>貴行之《服務條款》及</w:t>
            </w:r>
            <w:r w:rsidRPr="006E1209">
              <w:rPr>
                <w:rFonts w:hint="eastAsia"/>
                <w:sz w:val="18"/>
                <w:szCs w:val="18"/>
              </w:rPr>
              <w:t>(</w:t>
            </w:r>
            <w:r w:rsidRPr="006E1209">
              <w:rPr>
                <w:rFonts w:hint="eastAsia"/>
                <w:sz w:val="18"/>
                <w:szCs w:val="18"/>
              </w:rPr>
              <w:t>如適用</w:t>
            </w:r>
            <w:r w:rsidRPr="006E1209">
              <w:rPr>
                <w:rFonts w:hint="eastAsia"/>
                <w:sz w:val="18"/>
                <w:szCs w:val="18"/>
              </w:rPr>
              <w:t xml:space="preserve">) </w:t>
            </w:r>
            <w:r w:rsidRPr="006E1209">
              <w:rPr>
                <w:rFonts w:hint="eastAsia"/>
                <w:sz w:val="18"/>
                <w:szCs w:val="18"/>
              </w:rPr>
              <w:t>我們申請上述服務之其他有關使用者協議。</w:t>
            </w:r>
          </w:p>
          <w:p w:rsidR="00386785" w:rsidRDefault="00386785" w:rsidP="0024211C">
            <w:pPr>
              <w:spacing w:line="0" w:lineRule="atLeast"/>
              <w:ind w:leftChars="132" w:left="317"/>
              <w:jc w:val="both"/>
              <w:rPr>
                <w:sz w:val="18"/>
                <w:szCs w:val="18"/>
              </w:rPr>
            </w:pPr>
            <w:r w:rsidRPr="006E1209">
              <w:rPr>
                <w:sz w:val="18"/>
                <w:szCs w:val="18"/>
              </w:rPr>
              <w:t xml:space="preserve">We hereby confirm and agree to apply for the above services, </w:t>
            </w:r>
            <w:r w:rsidRPr="006E1209">
              <w:rPr>
                <w:rFonts w:hint="eastAsia"/>
                <w:sz w:val="18"/>
                <w:szCs w:val="18"/>
              </w:rPr>
              <w:t>subject to</w:t>
            </w:r>
            <w:r w:rsidRPr="006E1209">
              <w:rPr>
                <w:sz w:val="18"/>
                <w:szCs w:val="18"/>
              </w:rPr>
              <w:t xml:space="preserve"> </w:t>
            </w:r>
            <w:r w:rsidRPr="006E1209">
              <w:rPr>
                <w:rFonts w:hint="eastAsia"/>
                <w:sz w:val="18"/>
                <w:szCs w:val="18"/>
              </w:rPr>
              <w:t>your Bank</w:t>
            </w:r>
            <w:r w:rsidRPr="006E1209">
              <w:rPr>
                <w:sz w:val="18"/>
                <w:szCs w:val="18"/>
              </w:rPr>
              <w:t>’</w:t>
            </w:r>
            <w:r w:rsidRPr="006E1209">
              <w:rPr>
                <w:rFonts w:hint="eastAsia"/>
                <w:sz w:val="18"/>
                <w:szCs w:val="18"/>
              </w:rPr>
              <w:t xml:space="preserve">s terms and conditions governing the above services we applied for in </w:t>
            </w:r>
            <w:r w:rsidRPr="006E1209">
              <w:rPr>
                <w:sz w:val="18"/>
                <w:szCs w:val="18"/>
              </w:rPr>
              <w:t xml:space="preserve">your </w:t>
            </w:r>
            <w:r w:rsidRPr="006E1209">
              <w:rPr>
                <w:rFonts w:hint="eastAsia"/>
                <w:sz w:val="18"/>
                <w:szCs w:val="18"/>
              </w:rPr>
              <w:t>Bank</w:t>
            </w:r>
            <w:r w:rsidRPr="006E1209">
              <w:rPr>
                <w:sz w:val="18"/>
                <w:szCs w:val="18"/>
              </w:rPr>
              <w:t>’</w:t>
            </w:r>
            <w:r w:rsidRPr="006E1209">
              <w:rPr>
                <w:rFonts w:hint="eastAsia"/>
                <w:sz w:val="18"/>
                <w:szCs w:val="18"/>
              </w:rPr>
              <w:t xml:space="preserve">s </w:t>
            </w:r>
            <w:r w:rsidRPr="006E1209">
              <w:rPr>
                <w:sz w:val="18"/>
                <w:szCs w:val="18"/>
              </w:rPr>
              <w:t>Conditions for Services and (if applicable) other relevant user agreement(s) relating to the services we apply for.</w:t>
            </w:r>
          </w:p>
          <w:p w:rsidR="00386785" w:rsidRPr="006E1209" w:rsidRDefault="00386785" w:rsidP="0024211C">
            <w:pPr>
              <w:spacing w:line="0" w:lineRule="atLeast"/>
              <w:ind w:leftChars="132" w:left="317"/>
              <w:jc w:val="both"/>
              <w:rPr>
                <w:sz w:val="18"/>
                <w:szCs w:val="18"/>
              </w:rPr>
            </w:pPr>
          </w:p>
          <w:p w:rsidR="00386785" w:rsidRPr="006E1209" w:rsidRDefault="00386785" w:rsidP="00386785">
            <w:pPr>
              <w:pStyle w:val="interpret1"/>
              <w:numPr>
                <w:ilvl w:val="0"/>
                <w:numId w:val="5"/>
              </w:numPr>
              <w:shd w:val="clear" w:color="auto" w:fill="FFFFFF"/>
              <w:tabs>
                <w:tab w:val="clear" w:pos="480"/>
              </w:tabs>
              <w:spacing w:before="360" w:beforeAutospacing="0" w:after="180" w:afterAutospacing="0" w:line="0" w:lineRule="atLeast"/>
              <w:ind w:left="317" w:hanging="317"/>
              <w:jc w:val="both"/>
              <w:rPr>
                <w:rFonts w:ascii="Arial" w:hAnsi="Arial" w:cs="Arial"/>
                <w:sz w:val="18"/>
                <w:szCs w:val="18"/>
                <w:lang w:val="en"/>
              </w:rPr>
            </w:pPr>
            <w:r w:rsidRPr="006E1209">
              <w:rPr>
                <w:rFonts w:ascii="Arial" w:hAnsi="Arial" w:cs="Arial" w:hint="eastAsia"/>
                <w:sz w:val="18"/>
                <w:szCs w:val="18"/>
                <w:lang w:val="en"/>
              </w:rPr>
              <w:t>我們</w:t>
            </w:r>
            <w:r w:rsidRPr="006E1209">
              <w:rPr>
                <w:rFonts w:hint="eastAsia"/>
                <w:sz w:val="18"/>
                <w:szCs w:val="18"/>
              </w:rPr>
              <w:t>現確認我們已收到及明白 貴行的《服務條款》及 (如適用) 我們申請上述服務之其他有關使用者協議， 我們並同意受其所約束。貴行已經忠告我們徵詢</w:t>
            </w:r>
            <w:r w:rsidRPr="006E1209">
              <w:rPr>
                <w:rFonts w:ascii="Arial" w:hAnsi="Arial" w:cs="Arial"/>
                <w:sz w:val="18"/>
                <w:szCs w:val="18"/>
                <w:lang w:val="en"/>
              </w:rPr>
              <w:t>獨立</w:t>
            </w:r>
            <w:r w:rsidRPr="006E1209">
              <w:rPr>
                <w:rFonts w:ascii="Arial" w:hAnsi="Arial" w:cs="Arial" w:hint="eastAsia"/>
                <w:sz w:val="18"/>
                <w:szCs w:val="18"/>
                <w:lang w:val="en"/>
              </w:rPr>
              <w:t>的法律意見</w:t>
            </w:r>
            <w:r w:rsidRPr="006E1209">
              <w:rPr>
                <w:rFonts w:hint="eastAsia"/>
                <w:sz w:val="18"/>
                <w:szCs w:val="18"/>
              </w:rPr>
              <w:t>，我們現確認我們不需要</w:t>
            </w:r>
            <w:r w:rsidRPr="006E1209">
              <w:rPr>
                <w:rFonts w:ascii="Arial" w:hAnsi="Arial" w:cs="Arial"/>
                <w:sz w:val="18"/>
                <w:szCs w:val="18"/>
                <w:lang w:val="en"/>
              </w:rPr>
              <w:t>獨立</w:t>
            </w:r>
            <w:r w:rsidRPr="006E1209">
              <w:rPr>
                <w:rFonts w:ascii="Arial" w:hAnsi="Arial" w:cs="Arial" w:hint="eastAsia"/>
                <w:sz w:val="18"/>
                <w:szCs w:val="18"/>
                <w:lang w:val="en"/>
              </w:rPr>
              <w:t>的法律意見</w:t>
            </w:r>
            <w:r w:rsidRPr="006E1209">
              <w:rPr>
                <w:rFonts w:hint="eastAsia"/>
                <w:sz w:val="18"/>
                <w:szCs w:val="18"/>
              </w:rPr>
              <w:t>，或我們已徵詢</w:t>
            </w:r>
            <w:r w:rsidRPr="006E1209">
              <w:rPr>
                <w:rFonts w:ascii="Arial" w:hAnsi="Arial" w:cs="Arial"/>
                <w:sz w:val="18"/>
                <w:szCs w:val="18"/>
                <w:lang w:val="en"/>
              </w:rPr>
              <w:t>獨立</w:t>
            </w:r>
            <w:r w:rsidRPr="006E1209">
              <w:rPr>
                <w:rFonts w:ascii="Arial" w:hAnsi="Arial" w:cs="Arial" w:hint="eastAsia"/>
                <w:sz w:val="18"/>
                <w:szCs w:val="18"/>
                <w:lang w:val="en"/>
              </w:rPr>
              <w:t>的法律意見。</w:t>
            </w:r>
          </w:p>
          <w:p w:rsidR="00386785" w:rsidRDefault="00386785" w:rsidP="0024211C">
            <w:pPr>
              <w:pStyle w:val="interpret1"/>
              <w:shd w:val="clear" w:color="auto" w:fill="FFFFFF"/>
              <w:spacing w:before="0" w:beforeAutospacing="0" w:after="0" w:afterAutospacing="0" w:line="0" w:lineRule="atLeast"/>
              <w:ind w:leftChars="132" w:left="317"/>
              <w:jc w:val="both"/>
              <w:rPr>
                <w:rFonts w:ascii="Times New Roman" w:hAnsi="Times New Roman"/>
                <w:sz w:val="18"/>
                <w:szCs w:val="18"/>
              </w:rPr>
            </w:pPr>
            <w:r w:rsidRPr="006E1209">
              <w:rPr>
                <w:rFonts w:ascii="Times New Roman" w:hAnsi="Times New Roman"/>
                <w:sz w:val="18"/>
                <w:szCs w:val="18"/>
              </w:rPr>
              <w:t>We hereby confirm that we have already received, read and understood your Bank</w:t>
            </w:r>
            <w:r w:rsidRPr="006E1209">
              <w:rPr>
                <w:rFonts w:ascii="Times New Roman" w:hAnsi="Times New Roman" w:cs="Times New Roman"/>
                <w:sz w:val="18"/>
                <w:szCs w:val="18"/>
              </w:rPr>
              <w:t>’</w:t>
            </w:r>
            <w:r w:rsidRPr="006E1209">
              <w:rPr>
                <w:rFonts w:ascii="Times New Roman" w:hAnsi="Times New Roman"/>
                <w:sz w:val="18"/>
                <w:szCs w:val="18"/>
              </w:rPr>
              <w:t>s Conditions for Services and (if applicable) other relevant user agreement(s) relating to the services applied by us, and we hereby agree to abide by them. We have been advised by your Bank to seek independent legal advice, and hereby confirm either that we find it not necessary to seek independent legal advice, or that we have already sought independent legal advice.</w:t>
            </w:r>
          </w:p>
          <w:p w:rsidR="00386785" w:rsidRPr="006E1209" w:rsidRDefault="00386785" w:rsidP="0024211C">
            <w:pPr>
              <w:pStyle w:val="interpret1"/>
              <w:shd w:val="clear" w:color="auto" w:fill="FFFFFF"/>
              <w:spacing w:before="0" w:beforeAutospacing="0" w:after="0" w:afterAutospacing="0" w:line="0" w:lineRule="atLeast"/>
              <w:ind w:leftChars="132" w:left="317"/>
              <w:jc w:val="both"/>
              <w:rPr>
                <w:rFonts w:ascii="Times New Roman" w:hAnsi="Times New Roman"/>
                <w:sz w:val="18"/>
                <w:szCs w:val="18"/>
              </w:rPr>
            </w:pPr>
          </w:p>
          <w:p w:rsidR="00386785" w:rsidRPr="006E1209" w:rsidRDefault="00386785" w:rsidP="00386785">
            <w:pPr>
              <w:numPr>
                <w:ilvl w:val="0"/>
                <w:numId w:val="5"/>
              </w:numPr>
              <w:tabs>
                <w:tab w:val="clear" w:pos="480"/>
                <w:tab w:val="num" w:pos="317"/>
              </w:tabs>
              <w:spacing w:line="0" w:lineRule="atLeast"/>
              <w:ind w:left="317" w:hanging="317"/>
              <w:rPr>
                <w:sz w:val="18"/>
                <w:szCs w:val="18"/>
              </w:rPr>
            </w:pPr>
            <w:r w:rsidRPr="006E1209">
              <w:rPr>
                <w:rFonts w:hint="eastAsia"/>
                <w:sz w:val="18"/>
                <w:szCs w:val="18"/>
              </w:rPr>
              <w:t>我</w:t>
            </w:r>
            <w:r w:rsidRPr="006E1209">
              <w:rPr>
                <w:sz w:val="18"/>
                <w:szCs w:val="18"/>
              </w:rPr>
              <w:t>們確認</w:t>
            </w:r>
            <w:r w:rsidRPr="006E1209">
              <w:rPr>
                <w:rFonts w:hint="eastAsia"/>
                <w:sz w:val="18"/>
                <w:szCs w:val="18"/>
              </w:rPr>
              <w:t>已收到、閱讀及了解</w:t>
            </w:r>
            <w:r w:rsidRPr="006E1209">
              <w:rPr>
                <w:rFonts w:hint="eastAsia"/>
                <w:sz w:val="18"/>
                <w:szCs w:val="18"/>
              </w:rPr>
              <w:t xml:space="preserve"> </w:t>
            </w:r>
            <w:r w:rsidRPr="006E1209">
              <w:rPr>
                <w:sz w:val="18"/>
                <w:szCs w:val="18"/>
              </w:rPr>
              <w:t>貴行</w:t>
            </w:r>
            <w:r w:rsidRPr="006E1209">
              <w:rPr>
                <w:rFonts w:hint="eastAsia"/>
                <w:sz w:val="18"/>
                <w:szCs w:val="18"/>
              </w:rPr>
              <w:t>的資料政策通告，並同意受其內容（可經不時修訂）約束。</w:t>
            </w:r>
          </w:p>
          <w:p w:rsidR="00386785" w:rsidRPr="002B4B7C" w:rsidRDefault="00386785" w:rsidP="0024211C">
            <w:pPr>
              <w:spacing w:line="0" w:lineRule="atLeast"/>
              <w:ind w:left="317"/>
              <w:jc w:val="both"/>
              <w:rPr>
                <w:sz w:val="18"/>
                <w:szCs w:val="18"/>
              </w:rPr>
            </w:pPr>
            <w:r w:rsidRPr="006E1209">
              <w:rPr>
                <w:rFonts w:hint="eastAsia"/>
                <w:sz w:val="18"/>
                <w:szCs w:val="18"/>
              </w:rPr>
              <w:t xml:space="preserve">We confirm that we have received, read and </w:t>
            </w:r>
            <w:r w:rsidRPr="006E1209">
              <w:rPr>
                <w:sz w:val="18"/>
                <w:szCs w:val="18"/>
              </w:rPr>
              <w:t>understood</w:t>
            </w:r>
            <w:r w:rsidRPr="006E1209">
              <w:rPr>
                <w:rFonts w:hint="eastAsia"/>
                <w:sz w:val="18"/>
                <w:szCs w:val="18"/>
              </w:rPr>
              <w:t xml:space="preserve"> your Bank</w:t>
            </w:r>
            <w:r w:rsidRPr="006E1209">
              <w:rPr>
                <w:sz w:val="18"/>
                <w:szCs w:val="18"/>
              </w:rPr>
              <w:t>’</w:t>
            </w:r>
            <w:r w:rsidRPr="006E1209">
              <w:rPr>
                <w:rFonts w:hint="eastAsia"/>
                <w:sz w:val="18"/>
                <w:szCs w:val="18"/>
              </w:rPr>
              <w:t>s Data Policy Notice and agree to be bound by the contents of the Data Policy Notice (as amended from time to time).</w:t>
            </w:r>
          </w:p>
        </w:tc>
      </w:tr>
    </w:tbl>
    <w:p w:rsidR="00FF36D5" w:rsidRDefault="00FF36D5">
      <w:pPr>
        <w:widowControl/>
        <w:autoSpaceDE/>
        <w:autoSpaceDN/>
        <w:adjustRightInd/>
        <w:rPr>
          <w:sz w:val="18"/>
          <w:szCs w:val="18"/>
        </w:rPr>
      </w:pPr>
      <w:r>
        <w:rPr>
          <w:sz w:val="18"/>
          <w:szCs w:val="18"/>
        </w:rPr>
        <w:br w:type="page"/>
      </w:r>
    </w:p>
    <w:p w:rsidR="002B4B7C" w:rsidRDefault="002B4B7C" w:rsidP="002E7828">
      <w:pPr>
        <w:spacing w:line="0" w:lineRule="atLeast"/>
        <w:rPr>
          <w:sz w:val="18"/>
          <w:szCs w:val="18"/>
        </w:rPr>
      </w:pP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2B4B7C" w:rsidRPr="004956BA" w:rsidTr="004956BA">
        <w:tc>
          <w:tcPr>
            <w:tcW w:w="10632" w:type="dxa"/>
            <w:shd w:val="clear" w:color="auto" w:fill="auto"/>
          </w:tcPr>
          <w:p w:rsidR="002B4B7C" w:rsidRPr="00417E65" w:rsidRDefault="002B4B7C" w:rsidP="004956BA">
            <w:pPr>
              <w:numPr>
                <w:ilvl w:val="0"/>
                <w:numId w:val="32"/>
              </w:numPr>
              <w:spacing w:line="0" w:lineRule="atLeast"/>
              <w:ind w:left="317" w:hanging="317"/>
              <w:rPr>
                <w:b/>
                <w:bCs/>
                <w:sz w:val="18"/>
                <w:szCs w:val="18"/>
              </w:rPr>
            </w:pPr>
            <w:r w:rsidRPr="00417E65">
              <w:rPr>
                <w:rFonts w:hint="eastAsia"/>
                <w:b/>
                <w:bCs/>
                <w:sz w:val="18"/>
                <w:szCs w:val="18"/>
              </w:rPr>
              <w:t>以下只適用於申請自動轉賬收款服務的客戶。</w:t>
            </w:r>
          </w:p>
          <w:p w:rsidR="002B4B7C" w:rsidRPr="00417E65" w:rsidRDefault="002B4B7C" w:rsidP="004956BA">
            <w:pPr>
              <w:spacing w:line="0" w:lineRule="atLeast"/>
              <w:ind w:leftChars="132" w:left="317"/>
              <w:jc w:val="both"/>
              <w:rPr>
                <w:sz w:val="18"/>
                <w:szCs w:val="18"/>
              </w:rPr>
            </w:pPr>
            <w:r w:rsidRPr="00417E65">
              <w:rPr>
                <w:rFonts w:hint="eastAsia"/>
                <w:sz w:val="18"/>
                <w:szCs w:val="18"/>
              </w:rPr>
              <w:t>我們同意接受以下債權人給予銀行之賠償承擔書之條款及條件並受其約束：</w:t>
            </w:r>
          </w:p>
          <w:p w:rsidR="002B4B7C" w:rsidRPr="00417E65" w:rsidRDefault="002B4B7C" w:rsidP="004956BA">
            <w:pPr>
              <w:spacing w:line="0" w:lineRule="atLeast"/>
              <w:ind w:leftChars="132" w:left="317"/>
              <w:jc w:val="both"/>
              <w:rPr>
                <w:sz w:val="18"/>
                <w:szCs w:val="18"/>
              </w:rPr>
            </w:pPr>
            <w:r w:rsidRPr="00417E65">
              <w:rPr>
                <w:rFonts w:hint="eastAsia"/>
                <w:sz w:val="18"/>
                <w:szCs w:val="18"/>
              </w:rPr>
              <w:t>鑑於貴行同意本公司所請，願接受及執行本公司之指示，將透過企業網上銀行服務</w:t>
            </w:r>
            <w:r w:rsidR="001F2363" w:rsidRPr="00417E65">
              <w:rPr>
                <w:rFonts w:eastAsia="宋体" w:hint="eastAsia"/>
                <w:sz w:val="18"/>
                <w:szCs w:val="18"/>
              </w:rPr>
              <w:t>或</w:t>
            </w:r>
            <w:r w:rsidRPr="00417E65">
              <w:rPr>
                <w:rFonts w:hint="eastAsia"/>
                <w:sz w:val="18"/>
                <w:szCs w:val="18"/>
              </w:rPr>
              <w:t>檔案傳送服務</w:t>
            </w:r>
            <w:r w:rsidR="001F2363" w:rsidRPr="00417E65">
              <w:rPr>
                <w:rFonts w:hint="eastAsia"/>
                <w:sz w:val="18"/>
                <w:szCs w:val="18"/>
              </w:rPr>
              <w:t>進行線上傳輸</w:t>
            </w:r>
            <w:r w:rsidR="001F2363" w:rsidRPr="00417E65">
              <w:rPr>
                <w:rFonts w:ascii="宋体" w:eastAsia="宋体" w:hAnsi="宋体" w:hint="eastAsia"/>
                <w:sz w:val="18"/>
                <w:szCs w:val="18"/>
              </w:rPr>
              <w:t>及</w:t>
            </w:r>
            <w:r w:rsidR="001F2363" w:rsidRPr="00417E65">
              <w:rPr>
                <w:rFonts w:ascii="宋体" w:eastAsia="宋体" w:hAnsi="宋体"/>
                <w:sz w:val="18"/>
                <w:szCs w:val="18"/>
              </w:rPr>
              <w:t>/</w:t>
            </w:r>
            <w:r w:rsidRPr="00417E65">
              <w:rPr>
                <w:rFonts w:hint="eastAsia"/>
                <w:sz w:val="18"/>
                <w:szCs w:val="18"/>
              </w:rPr>
              <w:t>或</w:t>
            </w:r>
            <w:r w:rsidR="001F2363" w:rsidRPr="00417E65">
              <w:rPr>
                <w:rFonts w:ascii="宋体" w:eastAsia="宋体" w:hAnsi="宋体" w:hint="eastAsia"/>
                <w:sz w:val="18"/>
                <w:szCs w:val="18"/>
              </w:rPr>
              <w:t>透過</w:t>
            </w:r>
            <w:r w:rsidRPr="00417E65">
              <w:rPr>
                <w:rFonts w:hint="eastAsia"/>
                <w:sz w:val="18"/>
                <w:szCs w:val="18"/>
              </w:rPr>
              <w:t>銀行</w:t>
            </w:r>
            <w:bookmarkStart w:id="1" w:name="_Hlk123807493"/>
            <w:r w:rsidR="00E15909" w:rsidRPr="00417E65">
              <w:rPr>
                <w:rFonts w:ascii="宋体" w:eastAsia="宋体" w:hAnsi="宋体" w:hint="eastAsia"/>
                <w:sz w:val="18"/>
                <w:szCs w:val="18"/>
              </w:rPr>
              <w:t>其他</w:t>
            </w:r>
            <w:bookmarkEnd w:id="1"/>
            <w:r w:rsidRPr="00417E65">
              <w:rPr>
                <w:rFonts w:hint="eastAsia"/>
                <w:sz w:val="18"/>
                <w:szCs w:val="18"/>
              </w:rPr>
              <w:t>已核准之服務或不時訂明之渠道，由某些人士、商號或公司之某些賬戶支取或安排支取本公司通知所謂屬該等人士、商號或公司應付之金額，並透過自動轉賬將該等金額進誌本公司在貴行之指定賬戶，本公司現謹：</w:t>
            </w:r>
          </w:p>
          <w:p w:rsidR="002B4B7C" w:rsidRPr="00417E65" w:rsidRDefault="002B4B7C" w:rsidP="004956BA">
            <w:pPr>
              <w:numPr>
                <w:ilvl w:val="0"/>
                <w:numId w:val="6"/>
              </w:numPr>
              <w:tabs>
                <w:tab w:val="clear" w:pos="435"/>
              </w:tabs>
              <w:autoSpaceDE/>
              <w:autoSpaceDN/>
              <w:adjustRightInd/>
              <w:spacing w:line="0" w:lineRule="atLeast"/>
              <w:ind w:leftChars="175" w:left="961" w:hanging="541"/>
              <w:jc w:val="both"/>
              <w:rPr>
                <w:sz w:val="18"/>
                <w:szCs w:val="18"/>
              </w:rPr>
            </w:pPr>
            <w:r w:rsidRPr="00417E65">
              <w:rPr>
                <w:rFonts w:hint="eastAsia"/>
                <w:sz w:val="18"/>
                <w:szCs w:val="18"/>
              </w:rPr>
              <w:t>承認並明瞭自動轉賬是以數字為基礎的自動轉賬系統及／或「識別代號」為基礎的系統操作，並同意貴行毋須確保任何賬戶及／或「識別代號」持有人</w:t>
            </w:r>
            <w:r w:rsidRPr="00417E65">
              <w:rPr>
                <w:rFonts w:hint="eastAsia"/>
                <w:sz w:val="18"/>
                <w:szCs w:val="18"/>
              </w:rPr>
              <w:t>(</w:t>
            </w:r>
            <w:r w:rsidRPr="00417E65">
              <w:rPr>
                <w:rFonts w:hint="eastAsia"/>
                <w:sz w:val="18"/>
                <w:szCs w:val="18"/>
              </w:rPr>
              <w:t>如本公司之指示內所示者</w:t>
            </w:r>
            <w:r w:rsidRPr="00417E65">
              <w:rPr>
                <w:rFonts w:hint="eastAsia"/>
                <w:sz w:val="18"/>
                <w:szCs w:val="18"/>
              </w:rPr>
              <w:t>)</w:t>
            </w:r>
            <w:r w:rsidRPr="00417E65">
              <w:rPr>
                <w:rFonts w:hint="eastAsia"/>
                <w:sz w:val="18"/>
                <w:szCs w:val="18"/>
              </w:rPr>
              <w:t>與貴行紀錄內之賬戶及／或「識別代號」持有人姓名相同或相近；並確認如所作收款之賬戶號碼及／或「識別代號」與本公司指示內之賬戶號碼及／或「識別代號」相同，則該等轉賬將構成貴行對本公司指示之妥善及完全遵行；</w:t>
            </w:r>
          </w:p>
          <w:p w:rsidR="002B4B7C" w:rsidRPr="00417E65" w:rsidRDefault="002B4B7C" w:rsidP="004956BA">
            <w:pPr>
              <w:numPr>
                <w:ilvl w:val="0"/>
                <w:numId w:val="6"/>
              </w:numPr>
              <w:tabs>
                <w:tab w:val="clear" w:pos="435"/>
              </w:tabs>
              <w:autoSpaceDE/>
              <w:autoSpaceDN/>
              <w:adjustRightInd/>
              <w:spacing w:line="0" w:lineRule="atLeast"/>
              <w:ind w:leftChars="175" w:left="961" w:hanging="541"/>
              <w:jc w:val="both"/>
              <w:rPr>
                <w:sz w:val="18"/>
                <w:szCs w:val="18"/>
              </w:rPr>
            </w:pPr>
            <w:r w:rsidRPr="00417E65">
              <w:rPr>
                <w:rFonts w:hint="eastAsia"/>
                <w:sz w:val="18"/>
                <w:szCs w:val="18"/>
              </w:rPr>
              <w:t>向貴行保證，由本公司經電子方式製備及交予貴行之自動轉賬指示並無電腦病毒。如因該只</w:t>
            </w:r>
            <w:r w:rsidRPr="00417E65">
              <w:rPr>
                <w:rFonts w:hint="eastAsia"/>
                <w:sz w:val="18"/>
                <w:szCs w:val="18"/>
              </w:rPr>
              <w:t>(</w:t>
            </w:r>
            <w:r w:rsidRPr="00417E65">
              <w:rPr>
                <w:rFonts w:hint="eastAsia"/>
                <w:sz w:val="18"/>
                <w:szCs w:val="18"/>
              </w:rPr>
              <w:t>等</w:t>
            </w:r>
            <w:r w:rsidRPr="00417E65">
              <w:rPr>
                <w:rFonts w:hint="eastAsia"/>
                <w:sz w:val="18"/>
                <w:szCs w:val="18"/>
              </w:rPr>
              <w:t>)</w:t>
            </w:r>
            <w:r w:rsidRPr="00417E65">
              <w:rPr>
                <w:rFonts w:hint="eastAsia"/>
                <w:sz w:val="18"/>
                <w:szCs w:val="18"/>
              </w:rPr>
              <w:t>電子輸入帶有電腦病毒</w:t>
            </w:r>
            <w:r w:rsidRPr="00417E65">
              <w:rPr>
                <w:rFonts w:hint="eastAsia"/>
                <w:sz w:val="18"/>
                <w:szCs w:val="18"/>
              </w:rPr>
              <w:t>(</w:t>
            </w:r>
            <w:r w:rsidRPr="00417E65">
              <w:rPr>
                <w:rFonts w:hint="eastAsia"/>
                <w:sz w:val="18"/>
                <w:szCs w:val="18"/>
              </w:rPr>
              <w:t>如有</w:t>
            </w:r>
            <w:r w:rsidRPr="00417E65">
              <w:rPr>
                <w:rFonts w:hint="eastAsia"/>
                <w:sz w:val="18"/>
                <w:szCs w:val="18"/>
              </w:rPr>
              <w:t>)</w:t>
            </w:r>
            <w:r w:rsidRPr="00417E65">
              <w:rPr>
                <w:rFonts w:hint="eastAsia"/>
                <w:sz w:val="18"/>
                <w:szCs w:val="18"/>
              </w:rPr>
              <w:t>，以致貴行延遲或不能處理本公司之指示，本公司均予接納；</w:t>
            </w:r>
          </w:p>
          <w:p w:rsidR="002B4B7C" w:rsidRPr="00417E65" w:rsidRDefault="002B4B7C" w:rsidP="004956BA">
            <w:pPr>
              <w:numPr>
                <w:ilvl w:val="0"/>
                <w:numId w:val="6"/>
              </w:numPr>
              <w:tabs>
                <w:tab w:val="clear" w:pos="435"/>
              </w:tabs>
              <w:autoSpaceDE/>
              <w:autoSpaceDN/>
              <w:adjustRightInd/>
              <w:spacing w:line="0" w:lineRule="atLeast"/>
              <w:ind w:leftChars="175" w:left="961" w:hanging="541"/>
              <w:jc w:val="both"/>
              <w:rPr>
                <w:sz w:val="18"/>
                <w:szCs w:val="18"/>
              </w:rPr>
            </w:pPr>
            <w:r w:rsidRPr="00417E65">
              <w:rPr>
                <w:rFonts w:hint="eastAsia"/>
                <w:sz w:val="18"/>
                <w:szCs w:val="18"/>
              </w:rPr>
              <w:t>授權貴行視乎情況而決定接受，折衷解決或拒絕由該等人士、商號或公司向貴行提出之任何該等索償，並由本公司在貴行之指定賬戶扣取所接受或折衷解決之索償款額；及</w:t>
            </w:r>
          </w:p>
          <w:p w:rsidR="002B4B7C" w:rsidRPr="00417E65" w:rsidRDefault="002B4B7C" w:rsidP="004956BA">
            <w:pPr>
              <w:numPr>
                <w:ilvl w:val="0"/>
                <w:numId w:val="6"/>
              </w:numPr>
              <w:tabs>
                <w:tab w:val="clear" w:pos="435"/>
              </w:tabs>
              <w:autoSpaceDE/>
              <w:autoSpaceDN/>
              <w:adjustRightInd/>
              <w:spacing w:line="0" w:lineRule="atLeast"/>
              <w:ind w:leftChars="175" w:left="961" w:hanging="541"/>
              <w:jc w:val="both"/>
              <w:rPr>
                <w:sz w:val="18"/>
                <w:szCs w:val="18"/>
              </w:rPr>
            </w:pPr>
            <w:r w:rsidRPr="00417E65">
              <w:rPr>
                <w:rFonts w:hint="eastAsia"/>
                <w:sz w:val="18"/>
                <w:szCs w:val="18"/>
              </w:rPr>
              <w:t>同意對貴行作出彌償保證，不使貴行因任何直接或間接由執行本公司指示而導致之一切法律行動、訴訟、責任、索償、損失、損害、費用及開支等而遭受損失。</w:t>
            </w:r>
          </w:p>
          <w:p w:rsidR="002B4B7C" w:rsidRPr="00417E65" w:rsidRDefault="002B4B7C" w:rsidP="004956BA">
            <w:pPr>
              <w:spacing w:line="0" w:lineRule="atLeast"/>
              <w:ind w:left="317"/>
              <w:jc w:val="both"/>
              <w:rPr>
                <w:sz w:val="18"/>
                <w:szCs w:val="18"/>
              </w:rPr>
            </w:pPr>
            <w:r w:rsidRPr="00417E65">
              <w:rPr>
                <w:rFonts w:hint="eastAsia"/>
                <w:noProof/>
                <w:sz w:val="18"/>
                <w:szCs w:val="18"/>
              </w:rPr>
              <w:t>本</w:t>
            </w:r>
            <w:r w:rsidRPr="00417E65">
              <w:rPr>
                <w:rFonts w:hint="eastAsia"/>
                <w:sz w:val="18"/>
                <w:szCs w:val="18"/>
              </w:rPr>
              <w:t>承擔書</w:t>
            </w:r>
            <w:r w:rsidRPr="00417E65">
              <w:rPr>
                <w:rFonts w:hint="eastAsia"/>
                <w:noProof/>
                <w:sz w:val="18"/>
                <w:szCs w:val="18"/>
              </w:rPr>
              <w:t>受香港特別行政區法律管轄，並按香港特別行政區法律解釋。</w:t>
            </w:r>
          </w:p>
          <w:p w:rsidR="002B4B7C" w:rsidRPr="00417E65" w:rsidRDefault="002B4B7C" w:rsidP="004956BA">
            <w:pPr>
              <w:spacing w:line="0" w:lineRule="atLeast"/>
              <w:ind w:leftChars="132" w:left="317"/>
              <w:jc w:val="both"/>
              <w:rPr>
                <w:rFonts w:ascii="Times-Roman" w:hAnsi="Times-Roman"/>
                <w:b/>
                <w:bCs/>
                <w:sz w:val="18"/>
                <w:szCs w:val="18"/>
              </w:rPr>
            </w:pPr>
            <w:r w:rsidRPr="00417E65">
              <w:rPr>
                <w:rFonts w:ascii="Times-Roman" w:hAnsi="Times-Roman" w:hint="eastAsia"/>
                <w:b/>
                <w:bCs/>
                <w:sz w:val="18"/>
                <w:szCs w:val="18"/>
              </w:rPr>
              <w:t xml:space="preserve">Below is only applicable to customer applying for Autopay-In Service. </w:t>
            </w:r>
          </w:p>
          <w:p w:rsidR="002B4B7C" w:rsidRPr="00417E65" w:rsidRDefault="002B4B7C" w:rsidP="004956BA">
            <w:pPr>
              <w:spacing w:line="0" w:lineRule="atLeast"/>
              <w:ind w:leftChars="132" w:left="317"/>
              <w:jc w:val="both"/>
              <w:rPr>
                <w:rFonts w:ascii="Times-Roman" w:hAnsi="Times-Roman"/>
                <w:sz w:val="18"/>
                <w:szCs w:val="18"/>
              </w:rPr>
            </w:pPr>
            <w:r w:rsidRPr="00417E65">
              <w:rPr>
                <w:rFonts w:ascii="Times-Roman" w:hAnsi="Times-Roman" w:hint="eastAsia"/>
                <w:sz w:val="18"/>
                <w:szCs w:val="18"/>
              </w:rPr>
              <w:t xml:space="preserve">We hereby agree to accept the </w:t>
            </w:r>
            <w:r w:rsidRPr="00417E65">
              <w:rPr>
                <w:rFonts w:ascii="Times-Roman" w:hAnsi="Times-Roman"/>
                <w:sz w:val="18"/>
                <w:szCs w:val="18"/>
              </w:rPr>
              <w:t>following</w:t>
            </w:r>
            <w:r w:rsidRPr="00417E65">
              <w:rPr>
                <w:rFonts w:ascii="Times-Roman" w:hAnsi="Times-Roman" w:hint="eastAsia"/>
                <w:sz w:val="18"/>
                <w:szCs w:val="18"/>
              </w:rPr>
              <w:t xml:space="preserve"> </w:t>
            </w:r>
            <w:r w:rsidRPr="00417E65">
              <w:rPr>
                <w:rFonts w:hint="eastAsia"/>
                <w:sz w:val="18"/>
                <w:szCs w:val="18"/>
              </w:rPr>
              <w:t>Terms &amp; Conditions for Creditor</w:t>
            </w:r>
            <w:r w:rsidRPr="00417E65">
              <w:rPr>
                <w:sz w:val="18"/>
                <w:szCs w:val="18"/>
              </w:rPr>
              <w:t>’</w:t>
            </w:r>
            <w:r w:rsidRPr="00417E65">
              <w:rPr>
                <w:rFonts w:hint="eastAsia"/>
                <w:sz w:val="18"/>
                <w:szCs w:val="18"/>
              </w:rPr>
              <w:t>s Indemnity</w:t>
            </w:r>
            <w:r w:rsidRPr="00417E65">
              <w:rPr>
                <w:rFonts w:ascii="Times-Roman" w:hAnsi="Times-Roman" w:hint="eastAsia"/>
                <w:sz w:val="18"/>
                <w:szCs w:val="18"/>
              </w:rPr>
              <w:t xml:space="preserve"> to Bank: </w:t>
            </w:r>
          </w:p>
          <w:p w:rsidR="002B4B7C" w:rsidRPr="00417E65" w:rsidRDefault="002B4B7C" w:rsidP="004956BA">
            <w:pPr>
              <w:spacing w:line="0" w:lineRule="atLeast"/>
              <w:ind w:leftChars="132" w:left="317"/>
              <w:jc w:val="both"/>
              <w:rPr>
                <w:rFonts w:ascii="Times-Roman" w:hAnsi="Times-Roman"/>
                <w:sz w:val="18"/>
                <w:szCs w:val="18"/>
              </w:rPr>
            </w:pPr>
            <w:r w:rsidRPr="00417E65">
              <w:rPr>
                <w:rFonts w:ascii="Times-Roman" w:hAnsi="Times-Roman"/>
                <w:sz w:val="18"/>
                <w:szCs w:val="18"/>
              </w:rPr>
              <w:t>In consideration of your agreeing at our request to accept and act upon instructions from us, by way of online transmission via CBS Online</w:t>
            </w:r>
            <w:r w:rsidR="001F2363" w:rsidRPr="00417E65">
              <w:rPr>
                <w:rFonts w:ascii="Times-Roman" w:hAnsi="Times-Roman"/>
                <w:sz w:val="18"/>
                <w:szCs w:val="18"/>
              </w:rPr>
              <w:t xml:space="preserve"> or</w:t>
            </w:r>
            <w:r w:rsidRPr="00417E65">
              <w:rPr>
                <w:rFonts w:ascii="Times-Roman" w:hAnsi="Times-Roman"/>
                <w:sz w:val="18"/>
                <w:szCs w:val="18"/>
              </w:rPr>
              <w:t xml:space="preserve"> File Transfer System, </w:t>
            </w:r>
            <w:r w:rsidR="001F2363" w:rsidRPr="00417E65">
              <w:rPr>
                <w:rFonts w:ascii="Times-Roman" w:hAnsi="Times-Roman"/>
                <w:sz w:val="18"/>
                <w:szCs w:val="18"/>
              </w:rPr>
              <w:t>and/</w:t>
            </w:r>
            <w:r w:rsidRPr="00417E65">
              <w:rPr>
                <w:rFonts w:ascii="Times-Roman" w:hAnsi="Times-Roman"/>
                <w:sz w:val="18"/>
                <w:szCs w:val="18"/>
              </w:rPr>
              <w:t xml:space="preserve">or </w:t>
            </w:r>
            <w:r w:rsidR="001F2363" w:rsidRPr="00417E65">
              <w:rPr>
                <w:rFonts w:ascii="Times-Roman" w:hAnsi="Times-Roman"/>
                <w:sz w:val="18"/>
                <w:szCs w:val="18"/>
              </w:rPr>
              <w:t xml:space="preserve">by way of </w:t>
            </w:r>
            <w:r w:rsidRPr="00417E65">
              <w:rPr>
                <w:rFonts w:ascii="Times-Roman" w:hAnsi="Times-Roman"/>
                <w:sz w:val="18"/>
                <w:szCs w:val="18"/>
              </w:rPr>
              <w:t xml:space="preserve">the Bank’s </w:t>
            </w:r>
            <w:r w:rsidR="001F2363" w:rsidRPr="00417E65">
              <w:rPr>
                <w:rFonts w:ascii="Times-Roman" w:hAnsi="Times-Roman"/>
                <w:sz w:val="18"/>
                <w:szCs w:val="18"/>
              </w:rPr>
              <w:t xml:space="preserve">other </w:t>
            </w:r>
            <w:r w:rsidRPr="00417E65">
              <w:rPr>
                <w:rFonts w:ascii="Times-Roman" w:hAnsi="Times-Roman"/>
                <w:sz w:val="18"/>
                <w:szCs w:val="18"/>
              </w:rPr>
              <w:t>approved service</w:t>
            </w:r>
            <w:r w:rsidR="001F2363" w:rsidRPr="00417E65">
              <w:rPr>
                <w:rFonts w:ascii="Times-Roman" w:hAnsi="Times-Roman"/>
                <w:sz w:val="18"/>
                <w:szCs w:val="18"/>
              </w:rPr>
              <w:t>(s)</w:t>
            </w:r>
            <w:r w:rsidRPr="00417E65">
              <w:rPr>
                <w:rFonts w:ascii="Times-Roman" w:hAnsi="Times-Roman"/>
                <w:sz w:val="18"/>
                <w:szCs w:val="18"/>
              </w:rPr>
              <w:t xml:space="preserve"> or channel</w:t>
            </w:r>
            <w:r w:rsidR="001F2363" w:rsidRPr="00417E65">
              <w:rPr>
                <w:rFonts w:ascii="Times-Roman" w:hAnsi="Times-Roman"/>
                <w:sz w:val="18"/>
                <w:szCs w:val="18"/>
              </w:rPr>
              <w:t>(</w:t>
            </w:r>
            <w:r w:rsidRPr="00417E65">
              <w:rPr>
                <w:rFonts w:ascii="Times-Roman" w:hAnsi="Times-Roman"/>
                <w:sz w:val="18"/>
                <w:szCs w:val="18"/>
              </w:rPr>
              <w:t>s</w:t>
            </w:r>
            <w:r w:rsidR="001F2363" w:rsidRPr="00417E65">
              <w:rPr>
                <w:rFonts w:ascii="Times-Roman" w:hAnsi="Times-Roman"/>
                <w:sz w:val="18"/>
                <w:szCs w:val="18"/>
              </w:rPr>
              <w:t>)</w:t>
            </w:r>
            <w:r w:rsidRPr="00417E65">
              <w:rPr>
                <w:rFonts w:ascii="Times-Roman" w:hAnsi="Times-Roman"/>
                <w:sz w:val="18"/>
                <w:szCs w:val="18"/>
              </w:rPr>
              <w:t>, to debit or arrange the debiting of certain accounts of certain persons, firms or companies with amounts that we advise are due from such persons, firms or companies and to transfer such amount to the credit of our nominated account with you through the Autopay system, we hereby:-</w:t>
            </w:r>
          </w:p>
          <w:p w:rsidR="002B4B7C" w:rsidRPr="004956BA" w:rsidRDefault="002B4B7C" w:rsidP="004956BA">
            <w:pPr>
              <w:numPr>
                <w:ilvl w:val="0"/>
                <w:numId w:val="34"/>
              </w:numPr>
              <w:autoSpaceDE/>
              <w:autoSpaceDN/>
              <w:adjustRightInd/>
              <w:spacing w:line="0" w:lineRule="atLeast"/>
              <w:ind w:leftChars="175" w:left="961" w:hanging="541"/>
              <w:jc w:val="both"/>
              <w:rPr>
                <w:rFonts w:ascii="Times-Roman" w:hAnsi="Times-Roman"/>
                <w:sz w:val="18"/>
                <w:szCs w:val="18"/>
              </w:rPr>
            </w:pPr>
            <w:r w:rsidRPr="00417E65">
              <w:rPr>
                <w:rFonts w:ascii="Times-Roman" w:hAnsi="Times-Roman"/>
                <w:sz w:val="18"/>
                <w:szCs w:val="18"/>
              </w:rPr>
              <w:t>acknowledge and understand that the autopay system is operated on a numerically based system</w:t>
            </w:r>
            <w:r w:rsidR="009900AF" w:rsidRPr="00417E65">
              <w:rPr>
                <w:rFonts w:ascii="Times-Roman" w:hAnsi="Times-Roman" w:hint="eastAsia"/>
                <w:sz w:val="18"/>
                <w:szCs w:val="18"/>
              </w:rPr>
              <w:t xml:space="preserve"> </w:t>
            </w:r>
            <w:r w:rsidRPr="00417E65">
              <w:rPr>
                <w:rFonts w:ascii="Times-Roman" w:hAnsi="Times-Roman"/>
                <w:sz w:val="18"/>
                <w:szCs w:val="18"/>
              </w:rPr>
              <w:t>and/or "Proxy ID" based system and agree that you shall be under no obligation to ensure that the name of any account</w:t>
            </w:r>
            <w:r w:rsidR="009900AF" w:rsidRPr="00417E65">
              <w:rPr>
                <w:rFonts w:ascii="Times-Roman" w:hAnsi="Times-Roman" w:hint="eastAsia"/>
                <w:sz w:val="18"/>
                <w:szCs w:val="18"/>
              </w:rPr>
              <w:t xml:space="preserve"> </w:t>
            </w:r>
            <w:r w:rsidRPr="00417E65">
              <w:rPr>
                <w:rFonts w:ascii="Times-Roman" w:hAnsi="Times-Roman"/>
                <w:sz w:val="18"/>
                <w:szCs w:val="18"/>
              </w:rPr>
              <w:t>and/or "Proxy ID" holder (as given in our instructions) is identical or similar to the name of the account</w:t>
            </w:r>
            <w:r w:rsidR="009900AF" w:rsidRPr="00417E65">
              <w:rPr>
                <w:rFonts w:ascii="Times-Roman" w:hAnsi="Times-Roman" w:hint="eastAsia"/>
                <w:sz w:val="18"/>
                <w:szCs w:val="18"/>
              </w:rPr>
              <w:t xml:space="preserve"> </w:t>
            </w:r>
            <w:r w:rsidRPr="00417E65">
              <w:rPr>
                <w:rFonts w:ascii="Times-Roman" w:hAnsi="Times-Roman"/>
                <w:sz w:val="18"/>
                <w:szCs w:val="18"/>
              </w:rPr>
              <w:t>and/or "Proxy ID" holder(s) according to your records and confirm that a transfer from an account and/or an account addressed to a "Proxy ID" having the same number and/or</w:t>
            </w:r>
            <w:r w:rsidRPr="004956BA">
              <w:rPr>
                <w:rFonts w:ascii="Times-Roman" w:hAnsi="Times-Roman"/>
                <w:sz w:val="18"/>
                <w:szCs w:val="18"/>
              </w:rPr>
              <w:t xml:space="preserve"> "Proxy ID" as that given in our instructions shall constitute good and complete compliance by you with our instructions;</w:t>
            </w:r>
            <w:r w:rsidRPr="004956BA">
              <w:rPr>
                <w:rFonts w:ascii="Times-Roman" w:hAnsi="Times-Roman" w:hint="eastAsia"/>
                <w:sz w:val="18"/>
                <w:szCs w:val="18"/>
              </w:rPr>
              <w:t xml:space="preserve"> </w:t>
            </w:r>
          </w:p>
          <w:p w:rsidR="002B4B7C" w:rsidRPr="004956BA" w:rsidRDefault="002B4B7C" w:rsidP="004956BA">
            <w:pPr>
              <w:numPr>
                <w:ilvl w:val="0"/>
                <w:numId w:val="34"/>
              </w:numPr>
              <w:autoSpaceDE/>
              <w:autoSpaceDN/>
              <w:adjustRightInd/>
              <w:spacing w:line="0" w:lineRule="atLeast"/>
              <w:ind w:leftChars="175" w:left="961" w:hanging="541"/>
              <w:jc w:val="both"/>
              <w:rPr>
                <w:rFonts w:ascii="Times-Roman" w:hAnsi="Times-Roman"/>
                <w:sz w:val="18"/>
                <w:szCs w:val="18"/>
              </w:rPr>
            </w:pPr>
            <w:r w:rsidRPr="004956BA">
              <w:rPr>
                <w:rFonts w:ascii="Times-Roman" w:hAnsi="Times-Roman"/>
                <w:sz w:val="18"/>
                <w:szCs w:val="18"/>
              </w:rPr>
              <w:t>assure you that in submitting autopay instructions by electronic means, the electronic input(s) prepared by us is/are virus free.</w:t>
            </w:r>
            <w:r w:rsidR="009900AF">
              <w:rPr>
                <w:rFonts w:ascii="Times-Roman" w:hAnsi="Times-Roman" w:hint="eastAsia"/>
                <w:sz w:val="18"/>
                <w:szCs w:val="18"/>
              </w:rPr>
              <w:t xml:space="preserve"> </w:t>
            </w:r>
            <w:r w:rsidRPr="004956BA">
              <w:rPr>
                <w:rFonts w:ascii="Times-Roman" w:hAnsi="Times-Roman"/>
                <w:sz w:val="18"/>
                <w:szCs w:val="18"/>
              </w:rPr>
              <w:t>We</w:t>
            </w:r>
            <w:r w:rsidR="009900AF">
              <w:rPr>
                <w:rFonts w:ascii="Times-Roman" w:hAnsi="Times-Roman" w:hint="eastAsia"/>
                <w:sz w:val="18"/>
                <w:szCs w:val="18"/>
              </w:rPr>
              <w:t xml:space="preserve"> </w:t>
            </w:r>
            <w:r w:rsidRPr="004956BA">
              <w:rPr>
                <w:rFonts w:ascii="Times-Roman" w:hAnsi="Times-Roman"/>
                <w:sz w:val="18"/>
                <w:szCs w:val="18"/>
              </w:rPr>
              <w:t>accept any delay or inability in processing our instructions</w:t>
            </w:r>
            <w:r w:rsidR="009900AF">
              <w:rPr>
                <w:rFonts w:ascii="Times-Roman" w:hAnsi="Times-Roman" w:hint="eastAsia"/>
                <w:sz w:val="18"/>
                <w:szCs w:val="18"/>
              </w:rPr>
              <w:t xml:space="preserve"> </w:t>
            </w:r>
            <w:r w:rsidRPr="004956BA">
              <w:rPr>
                <w:rFonts w:ascii="Times-Roman" w:hAnsi="Times-Roman"/>
                <w:sz w:val="18"/>
                <w:szCs w:val="18"/>
              </w:rPr>
              <w:t>as a result of computer virus, if any;</w:t>
            </w:r>
            <w:r w:rsidRPr="004956BA">
              <w:rPr>
                <w:rFonts w:ascii="Times-Roman" w:hAnsi="Times-Roman" w:hint="eastAsia"/>
                <w:sz w:val="18"/>
                <w:szCs w:val="18"/>
              </w:rPr>
              <w:t xml:space="preserve"> </w:t>
            </w:r>
          </w:p>
          <w:p w:rsidR="002B4B7C" w:rsidRPr="004956BA" w:rsidRDefault="002B4B7C" w:rsidP="004956BA">
            <w:pPr>
              <w:numPr>
                <w:ilvl w:val="0"/>
                <w:numId w:val="34"/>
              </w:numPr>
              <w:autoSpaceDE/>
              <w:autoSpaceDN/>
              <w:adjustRightInd/>
              <w:spacing w:line="0" w:lineRule="atLeast"/>
              <w:ind w:leftChars="175" w:left="961" w:hanging="541"/>
              <w:jc w:val="both"/>
              <w:rPr>
                <w:rFonts w:ascii="Times-Roman" w:hAnsi="Times-Roman"/>
                <w:sz w:val="18"/>
                <w:szCs w:val="18"/>
              </w:rPr>
            </w:pPr>
            <w:r w:rsidRPr="004956BA">
              <w:rPr>
                <w:rFonts w:ascii="Times-Roman" w:hAnsi="Times-Roman"/>
                <w:sz w:val="18"/>
                <w:szCs w:val="18"/>
              </w:rPr>
              <w:t>authorize you to admit, compromise or reject any such claims made against you by such persons, firms or companies or their bankers or the Beneficiaries as appropriate and to debit our nominated account with the amount of any claim admitted or compromised as you shall in your absolute discretion decide;</w:t>
            </w:r>
            <w:r w:rsidR="009900AF">
              <w:rPr>
                <w:rFonts w:ascii="Times-Roman" w:hAnsi="Times-Roman" w:hint="eastAsia"/>
                <w:sz w:val="18"/>
                <w:szCs w:val="18"/>
              </w:rPr>
              <w:t xml:space="preserve"> </w:t>
            </w:r>
            <w:r w:rsidRPr="004956BA">
              <w:rPr>
                <w:rFonts w:ascii="Times-Roman" w:hAnsi="Times-Roman"/>
                <w:sz w:val="18"/>
                <w:szCs w:val="18"/>
              </w:rPr>
              <w:t>and</w:t>
            </w:r>
          </w:p>
          <w:p w:rsidR="002B4B7C" w:rsidRPr="004956BA" w:rsidRDefault="002B4B7C" w:rsidP="004956BA">
            <w:pPr>
              <w:numPr>
                <w:ilvl w:val="0"/>
                <w:numId w:val="34"/>
              </w:numPr>
              <w:autoSpaceDE/>
              <w:autoSpaceDN/>
              <w:adjustRightInd/>
              <w:spacing w:line="0" w:lineRule="atLeast"/>
              <w:ind w:leftChars="175" w:left="961" w:hanging="541"/>
              <w:jc w:val="both"/>
              <w:rPr>
                <w:sz w:val="18"/>
                <w:szCs w:val="18"/>
              </w:rPr>
            </w:pPr>
            <w:r w:rsidRPr="004956BA">
              <w:rPr>
                <w:rFonts w:ascii="Times-Roman" w:hAnsi="Times-Roman"/>
                <w:sz w:val="18"/>
                <w:szCs w:val="18"/>
              </w:rPr>
              <w:t>agree to hold you harmless and indemnified against</w:t>
            </w:r>
            <w:r w:rsidR="009900AF">
              <w:rPr>
                <w:rFonts w:ascii="Times-Roman" w:hAnsi="Times-Roman" w:hint="eastAsia"/>
                <w:sz w:val="18"/>
                <w:szCs w:val="18"/>
              </w:rPr>
              <w:t xml:space="preserve"> </w:t>
            </w:r>
            <w:r w:rsidRPr="004956BA">
              <w:rPr>
                <w:rFonts w:ascii="Times-Roman" w:hAnsi="Times-Roman"/>
                <w:sz w:val="18"/>
                <w:szCs w:val="18"/>
              </w:rPr>
              <w:t>all action, proceedings, liability, claims, loss, damages, costs and expenses however arising directly or indirectly out of or in connection with your accepting and acting upon our instructions.</w:t>
            </w:r>
            <w:r w:rsidRPr="004956BA">
              <w:rPr>
                <w:rFonts w:hint="eastAsia"/>
                <w:sz w:val="18"/>
                <w:szCs w:val="18"/>
              </w:rPr>
              <w:t xml:space="preserve"> </w:t>
            </w:r>
          </w:p>
          <w:p w:rsidR="002B4B7C" w:rsidRPr="004956BA" w:rsidRDefault="002B4B7C" w:rsidP="004956BA">
            <w:pPr>
              <w:spacing w:line="0" w:lineRule="atLeast"/>
              <w:ind w:left="317"/>
              <w:jc w:val="both"/>
              <w:rPr>
                <w:sz w:val="18"/>
                <w:szCs w:val="18"/>
              </w:rPr>
            </w:pPr>
            <w:r w:rsidRPr="004956BA">
              <w:rPr>
                <w:rFonts w:ascii="Times-Roman" w:hAnsi="Times-Roman" w:cs="Times-Roman"/>
                <w:sz w:val="18"/>
                <w:szCs w:val="18"/>
              </w:rPr>
              <w:t xml:space="preserve">This </w:t>
            </w:r>
            <w:r w:rsidRPr="004956BA">
              <w:rPr>
                <w:rFonts w:ascii="Times-Roman" w:hAnsi="Times-Roman" w:cs="Times-Roman" w:hint="eastAsia"/>
                <w:sz w:val="18"/>
                <w:szCs w:val="18"/>
              </w:rPr>
              <w:t xml:space="preserve">indemnity </w:t>
            </w:r>
            <w:r w:rsidRPr="004956BA">
              <w:rPr>
                <w:rFonts w:ascii="Times-Roman" w:hAnsi="Times-Roman" w:cs="Times-Roman"/>
                <w:sz w:val="18"/>
                <w:szCs w:val="18"/>
              </w:rPr>
              <w:t>shall be governed by and construed in accordance with the laws of Hong Kong Special Administrative Region.</w:t>
            </w:r>
          </w:p>
          <w:p w:rsidR="002B4B7C" w:rsidRPr="004956BA" w:rsidRDefault="002B4B7C" w:rsidP="004956BA">
            <w:pPr>
              <w:spacing w:line="0" w:lineRule="atLeast"/>
              <w:jc w:val="both"/>
              <w:rPr>
                <w:sz w:val="18"/>
                <w:szCs w:val="18"/>
              </w:rPr>
            </w:pPr>
          </w:p>
          <w:p w:rsidR="002B4B7C" w:rsidRPr="004956BA" w:rsidRDefault="002B4B7C" w:rsidP="004956BA">
            <w:pPr>
              <w:spacing w:line="0" w:lineRule="atLeast"/>
              <w:jc w:val="both"/>
              <w:rPr>
                <w:sz w:val="18"/>
                <w:szCs w:val="18"/>
              </w:rPr>
            </w:pPr>
            <w:r w:rsidRPr="004956BA">
              <w:rPr>
                <w:rFonts w:hint="eastAsia"/>
                <w:sz w:val="18"/>
                <w:szCs w:val="18"/>
              </w:rPr>
              <w:t>客戶簽署</w:t>
            </w:r>
            <w:r w:rsidRPr="004956BA">
              <w:rPr>
                <w:rFonts w:hint="eastAsia"/>
                <w:sz w:val="18"/>
                <w:szCs w:val="18"/>
              </w:rPr>
              <w:t xml:space="preserve">  </w:t>
            </w:r>
            <w:r w:rsidRPr="004956BA">
              <w:rPr>
                <w:sz w:val="18"/>
                <w:szCs w:val="18"/>
              </w:rPr>
              <w:t>Signed by /for and on behalf of Customer(s) :</w:t>
            </w:r>
          </w:p>
          <w:p w:rsidR="002B4B7C" w:rsidRPr="004956BA" w:rsidRDefault="002B4B7C" w:rsidP="004956BA">
            <w:pPr>
              <w:spacing w:line="0" w:lineRule="atLeast"/>
              <w:jc w:val="both"/>
              <w:rPr>
                <w:sz w:val="18"/>
                <w:szCs w:val="18"/>
              </w:rPr>
            </w:pPr>
          </w:p>
          <w:p w:rsidR="002B4B7C" w:rsidRPr="004956BA" w:rsidRDefault="002B4B7C" w:rsidP="004956BA">
            <w:pPr>
              <w:spacing w:line="0" w:lineRule="atLeast"/>
              <w:jc w:val="both"/>
              <w:rPr>
                <w:sz w:val="18"/>
                <w:szCs w:val="18"/>
              </w:rPr>
            </w:pPr>
          </w:p>
          <w:p w:rsidR="002B4B7C" w:rsidRPr="004956BA" w:rsidRDefault="002B4B7C" w:rsidP="004956BA">
            <w:pPr>
              <w:spacing w:line="0" w:lineRule="atLeast"/>
              <w:jc w:val="both"/>
              <w:rPr>
                <w:sz w:val="18"/>
                <w:szCs w:val="18"/>
              </w:rPr>
            </w:pPr>
          </w:p>
          <w:p w:rsidR="002B4B7C" w:rsidRPr="004956BA" w:rsidRDefault="002B4B7C" w:rsidP="004956BA">
            <w:pPr>
              <w:spacing w:line="0" w:lineRule="atLeast"/>
              <w:jc w:val="both"/>
              <w:rPr>
                <w:sz w:val="18"/>
                <w:szCs w:val="18"/>
              </w:rPr>
            </w:pPr>
          </w:p>
          <w:p w:rsidR="002B4B7C" w:rsidRPr="004956BA" w:rsidRDefault="002B4B7C" w:rsidP="004956BA">
            <w:pPr>
              <w:spacing w:line="0" w:lineRule="atLeast"/>
              <w:jc w:val="both"/>
              <w:rPr>
                <w:sz w:val="18"/>
                <w:szCs w:val="18"/>
                <w:u w:val="single"/>
              </w:rPr>
            </w:pPr>
          </w:p>
          <w:p w:rsidR="002B4B7C" w:rsidRPr="004956BA" w:rsidRDefault="002B4B7C" w:rsidP="004956BA">
            <w:pPr>
              <w:spacing w:line="0" w:lineRule="atLeast"/>
              <w:jc w:val="both"/>
              <w:rPr>
                <w:sz w:val="18"/>
                <w:szCs w:val="18"/>
                <w:u w:val="single"/>
              </w:rPr>
            </w:pPr>
          </w:p>
          <w:p w:rsidR="002B4B7C" w:rsidRPr="004956BA" w:rsidRDefault="002B4B7C" w:rsidP="004956BA">
            <w:pPr>
              <w:spacing w:line="0" w:lineRule="atLeast"/>
              <w:jc w:val="both"/>
              <w:rPr>
                <w:sz w:val="18"/>
                <w:szCs w:val="18"/>
                <w:u w:val="single"/>
              </w:rPr>
            </w:pPr>
          </w:p>
          <w:p w:rsidR="002B4B7C" w:rsidRPr="004956BA" w:rsidRDefault="002B4B7C" w:rsidP="004956BA">
            <w:pPr>
              <w:spacing w:line="0" w:lineRule="atLeast"/>
              <w:jc w:val="both"/>
              <w:rPr>
                <w:sz w:val="18"/>
                <w:szCs w:val="18"/>
              </w:rPr>
            </w:pPr>
            <w:r w:rsidRPr="004956BA">
              <w:rPr>
                <w:sz w:val="18"/>
                <w:szCs w:val="18"/>
              </w:rPr>
              <w:t>_____________________________</w:t>
            </w:r>
            <w:r w:rsidRPr="004956BA">
              <w:rPr>
                <w:sz w:val="18"/>
                <w:szCs w:val="18"/>
              </w:rPr>
              <w:tab/>
            </w:r>
            <w:r w:rsidRPr="004956BA">
              <w:rPr>
                <w:rFonts w:hint="eastAsia"/>
                <w:sz w:val="18"/>
                <w:szCs w:val="18"/>
              </w:rPr>
              <w:tab/>
            </w:r>
            <w:r w:rsidRPr="004956BA">
              <w:rPr>
                <w:sz w:val="18"/>
                <w:szCs w:val="18"/>
              </w:rPr>
              <w:tab/>
            </w:r>
            <w:r w:rsidRPr="004956BA">
              <w:rPr>
                <w:rFonts w:hint="eastAsia"/>
                <w:sz w:val="18"/>
                <w:szCs w:val="18"/>
              </w:rPr>
              <w:tab/>
            </w:r>
            <w:r w:rsidRPr="004956BA">
              <w:rPr>
                <w:sz w:val="18"/>
                <w:szCs w:val="18"/>
              </w:rPr>
              <w:tab/>
              <w:t>______________________</w:t>
            </w:r>
            <w:r w:rsidRPr="004956BA">
              <w:rPr>
                <w:rFonts w:hint="eastAsia"/>
                <w:sz w:val="18"/>
                <w:szCs w:val="18"/>
              </w:rPr>
              <w:t>__</w:t>
            </w:r>
            <w:r w:rsidRPr="004956BA">
              <w:rPr>
                <w:sz w:val="18"/>
                <w:szCs w:val="18"/>
              </w:rPr>
              <w:t>_____</w:t>
            </w:r>
          </w:p>
          <w:p w:rsidR="002B4B7C" w:rsidRDefault="006471B7" w:rsidP="004956BA">
            <w:pPr>
              <w:spacing w:line="0" w:lineRule="atLeast"/>
              <w:jc w:val="both"/>
              <w:rPr>
                <w:sz w:val="18"/>
                <w:szCs w:val="18"/>
              </w:rPr>
            </w:pPr>
            <w:r>
              <w:rPr>
                <w:rFonts w:hint="eastAsia"/>
                <w:noProof/>
                <w:sz w:val="18"/>
                <w:szCs w:val="18"/>
              </w:rPr>
              <mc:AlternateContent>
                <mc:Choice Requires="wps">
                  <w:drawing>
                    <wp:anchor distT="0" distB="0" distL="114300" distR="114300" simplePos="0" relativeHeight="251657728" behindDoc="1" locked="0" layoutInCell="1" allowOverlap="1" wp14:anchorId="045472B3" wp14:editId="36C0E5CA">
                      <wp:simplePos x="0" y="0"/>
                      <wp:positionH relativeFrom="column">
                        <wp:posOffset>6097270</wp:posOffset>
                      </wp:positionH>
                      <wp:positionV relativeFrom="paragraph">
                        <wp:posOffset>64135</wp:posOffset>
                      </wp:positionV>
                      <wp:extent cx="459105" cy="462915"/>
                      <wp:effectExtent l="10795" t="6985" r="6350" b="6350"/>
                      <wp:wrapTight wrapText="bothSides">
                        <wp:wrapPolygon edited="0">
                          <wp:start x="6005" y="0"/>
                          <wp:lineTo x="1793" y="2993"/>
                          <wp:lineTo x="-598" y="6607"/>
                          <wp:lineTo x="-598" y="13215"/>
                          <wp:lineTo x="1793" y="19200"/>
                          <wp:lineTo x="6005" y="21007"/>
                          <wp:lineTo x="14998" y="21007"/>
                          <wp:lineTo x="19210" y="19200"/>
                          <wp:lineTo x="22198" y="12000"/>
                          <wp:lineTo x="22198" y="7793"/>
                          <wp:lineTo x="18612" y="2400"/>
                          <wp:lineTo x="14998" y="0"/>
                          <wp:lineTo x="6005" y="0"/>
                        </wp:wrapPolygon>
                      </wp:wrapTight>
                      <wp:docPr id="3"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 cy="462915"/>
                              </a:xfrm>
                              <a:prstGeom prst="ellipse">
                                <a:avLst/>
                              </a:prstGeom>
                              <a:solidFill>
                                <a:srgbClr val="FFFFFF"/>
                              </a:solidFill>
                              <a:ln w="9525">
                                <a:solidFill>
                                  <a:srgbClr val="000000"/>
                                </a:solidFill>
                                <a:round/>
                                <a:headEnd/>
                                <a:tailEnd/>
                              </a:ln>
                            </wps:spPr>
                            <wps:txbx>
                              <w:txbxContent>
                                <w:p w:rsidR="00962435" w:rsidRPr="007F61E8" w:rsidRDefault="00962435" w:rsidP="00CB0757">
                                  <w:pPr>
                                    <w:ind w:leftChars="-20" w:left="-48" w:rightChars="-20" w:right="-48"/>
                                    <w:rPr>
                                      <w:sz w:val="28"/>
                                      <w:szCs w:val="28"/>
                                      <w:vertAlign w:val="superscript"/>
                                    </w:rPr>
                                  </w:pPr>
                                  <w:r w:rsidRPr="007F61E8">
                                    <w:rPr>
                                      <w:rFonts w:hint="eastAsia"/>
                                      <w:vertAlign w:val="superscript"/>
                                    </w:rPr>
                                    <w:t>S.V</w:t>
                                  </w:r>
                                  <w:r w:rsidRPr="007F61E8">
                                    <w:rPr>
                                      <w:rFonts w:hint="eastAsia"/>
                                      <w:sz w:val="28"/>
                                      <w:szCs w:val="28"/>
                                      <w:vertAlign w:val="superscript"/>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5472B3" id="Oval 17" o:spid="_x0000_s1027" style="position:absolute;left:0;text-align:left;margin-left:480.1pt;margin-top:5.05pt;width:36.15pt;height:36.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">
                      <v:textbox>
                        <w:txbxContent>
                          <w:p w:rsidR="00962435" w:rsidRPr="007F61E8" w:rsidRDefault="00962435" w:rsidP="00CB0757">
                            <w:pPr>
                              <w:ind w:leftChars="-20" w:left="-48" w:rightChars="-20" w:right="-48"/>
                              <w:rPr>
                                <w:sz w:val="28"/>
                                <w:szCs w:val="28"/>
                                <w:vertAlign w:val="superscript"/>
                              </w:rPr>
                            </w:pPr>
                            <w:r w:rsidRPr="007F61E8">
                              <w:rPr>
                                <w:rFonts w:hint="eastAsia"/>
                                <w:vertAlign w:val="superscript"/>
                              </w:rPr>
                              <w:t>S.V</w:t>
                            </w:r>
                            <w:r w:rsidRPr="007F61E8">
                              <w:rPr>
                                <w:rFonts w:hint="eastAsia"/>
                                <w:sz w:val="28"/>
                                <w:szCs w:val="28"/>
                                <w:vertAlign w:val="superscript"/>
                              </w:rPr>
                              <w:t>.</w:t>
                            </w:r>
                          </w:p>
                        </w:txbxContent>
                      </v:textbox>
                      <w10:wrap type="tight"/>
                    </v:oval>
                  </w:pict>
                </mc:Fallback>
              </mc:AlternateContent>
            </w:r>
            <w:r w:rsidR="002B4B7C" w:rsidRPr="004956BA">
              <w:rPr>
                <w:rFonts w:hint="eastAsia"/>
                <w:sz w:val="18"/>
                <w:szCs w:val="18"/>
              </w:rPr>
              <w:t>授權簽署</w:t>
            </w:r>
            <w:r w:rsidR="002B4B7C" w:rsidRPr="004956BA">
              <w:rPr>
                <w:sz w:val="18"/>
                <w:szCs w:val="18"/>
              </w:rPr>
              <w:t>人</w:t>
            </w:r>
            <w:r w:rsidR="002B4B7C" w:rsidRPr="004956BA">
              <w:rPr>
                <w:rFonts w:hint="eastAsia"/>
                <w:sz w:val="18"/>
                <w:szCs w:val="18"/>
              </w:rPr>
              <w:t xml:space="preserve">  </w:t>
            </w:r>
            <w:r w:rsidR="002B4B7C" w:rsidRPr="004956BA">
              <w:rPr>
                <w:sz w:val="18"/>
                <w:szCs w:val="18"/>
              </w:rPr>
              <w:t>Authorised Signatory</w:t>
            </w:r>
            <w:r w:rsidR="002B4B7C" w:rsidRPr="004956BA">
              <w:rPr>
                <w:sz w:val="18"/>
                <w:szCs w:val="18"/>
              </w:rPr>
              <w:tab/>
            </w:r>
            <w:r w:rsidR="002B4B7C" w:rsidRPr="004956BA">
              <w:rPr>
                <w:rFonts w:hint="eastAsia"/>
                <w:sz w:val="18"/>
                <w:szCs w:val="18"/>
              </w:rPr>
              <w:tab/>
            </w:r>
            <w:r w:rsidR="002B4B7C" w:rsidRPr="004956BA">
              <w:rPr>
                <w:sz w:val="18"/>
                <w:szCs w:val="18"/>
              </w:rPr>
              <w:tab/>
            </w:r>
            <w:r w:rsidR="002B4B7C" w:rsidRPr="004956BA">
              <w:rPr>
                <w:rFonts w:hint="eastAsia"/>
                <w:sz w:val="18"/>
                <w:szCs w:val="18"/>
              </w:rPr>
              <w:tab/>
            </w:r>
            <w:r w:rsidR="002B4B7C" w:rsidRPr="004956BA">
              <w:rPr>
                <w:sz w:val="18"/>
                <w:szCs w:val="18"/>
              </w:rPr>
              <w:tab/>
            </w:r>
            <w:r w:rsidR="002B4B7C" w:rsidRPr="004956BA">
              <w:rPr>
                <w:rFonts w:hint="eastAsia"/>
                <w:sz w:val="18"/>
                <w:szCs w:val="18"/>
              </w:rPr>
              <w:t>授權簽署</w:t>
            </w:r>
            <w:r w:rsidR="002B4B7C" w:rsidRPr="004956BA">
              <w:rPr>
                <w:sz w:val="18"/>
                <w:szCs w:val="18"/>
              </w:rPr>
              <w:t>人</w:t>
            </w:r>
            <w:r w:rsidR="002B4B7C" w:rsidRPr="004956BA">
              <w:rPr>
                <w:rFonts w:hint="eastAsia"/>
                <w:sz w:val="18"/>
                <w:szCs w:val="18"/>
              </w:rPr>
              <w:t xml:space="preserve">  </w:t>
            </w:r>
            <w:r w:rsidR="002B4B7C" w:rsidRPr="004956BA">
              <w:rPr>
                <w:sz w:val="18"/>
                <w:szCs w:val="18"/>
              </w:rPr>
              <w:t>Authorised Signatory</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2"/>
              <w:gridCol w:w="4690"/>
            </w:tblGrid>
            <w:tr w:rsidR="00FF36D5" w:rsidTr="00DB113B">
              <w:tc>
                <w:tcPr>
                  <w:tcW w:w="4712" w:type="dxa"/>
                  <w:tcMar>
                    <w:left w:w="0" w:type="dxa"/>
                    <w:right w:w="0" w:type="dxa"/>
                  </w:tcMar>
                </w:tcPr>
                <w:p w:rsidR="00FF36D5" w:rsidRDefault="00FF36D5" w:rsidP="00FF36D5">
                  <w:pPr>
                    <w:spacing w:line="0" w:lineRule="atLeast"/>
                    <w:jc w:val="both"/>
                    <w:rPr>
                      <w:sz w:val="18"/>
                      <w:szCs w:val="18"/>
                    </w:rPr>
                  </w:pPr>
                  <w:r w:rsidRPr="004956BA">
                    <w:rPr>
                      <w:sz w:val="18"/>
                      <w:szCs w:val="18"/>
                    </w:rPr>
                    <w:t>姓名</w:t>
                  </w:r>
                  <w:r w:rsidRPr="004956BA">
                    <w:rPr>
                      <w:rFonts w:hint="eastAsia"/>
                      <w:sz w:val="18"/>
                      <w:szCs w:val="18"/>
                    </w:rPr>
                    <w:t xml:space="preserve"> </w:t>
                  </w:r>
                  <w:r w:rsidRPr="004956BA">
                    <w:rPr>
                      <w:sz w:val="18"/>
                      <w:szCs w:val="18"/>
                    </w:rPr>
                    <w:t>N</w:t>
                  </w:r>
                  <w:r w:rsidRPr="004956BA">
                    <w:rPr>
                      <w:rFonts w:hint="eastAsia"/>
                      <w:sz w:val="18"/>
                      <w:szCs w:val="18"/>
                    </w:rPr>
                    <w:t>ame</w:t>
                  </w:r>
                  <w:r w:rsidRPr="004956BA">
                    <w:rPr>
                      <w:rFonts w:hint="eastAsia"/>
                      <w:sz w:val="18"/>
                      <w:szCs w:val="18"/>
                    </w:rPr>
                    <w:t>：</w:t>
                  </w:r>
                  <w:sdt>
                    <w:sdtPr>
                      <w:rPr>
                        <w:rStyle w:val="21"/>
                      </w:rPr>
                      <w:id w:val="-1325046375"/>
                      <w:showingPlcHdr/>
                    </w:sdtPr>
                    <w:sdtEndPr>
                      <w:rPr>
                        <w:rStyle w:val="a0"/>
                        <w:sz w:val="24"/>
                        <w:szCs w:val="18"/>
                      </w:rPr>
                    </w:sdtEndPr>
                    <w:sdtContent>
                      <w:r w:rsidRPr="00FF36D5">
                        <w:rPr>
                          <w:rStyle w:val="ae"/>
                        </w:rPr>
                        <w:t xml:space="preserve">                  </w:t>
                      </w:r>
                    </w:sdtContent>
                  </w:sdt>
                  <w:r w:rsidRPr="004956BA">
                    <w:rPr>
                      <w:sz w:val="18"/>
                      <w:szCs w:val="18"/>
                    </w:rPr>
                    <w:tab/>
                  </w:r>
                </w:p>
                <w:p w:rsidR="00FF36D5" w:rsidRDefault="00FF36D5" w:rsidP="00FF36D5">
                  <w:pPr>
                    <w:spacing w:line="0" w:lineRule="atLeast"/>
                    <w:jc w:val="both"/>
                    <w:rPr>
                      <w:sz w:val="18"/>
                      <w:szCs w:val="18"/>
                    </w:rPr>
                  </w:pPr>
                </w:p>
              </w:tc>
              <w:tc>
                <w:tcPr>
                  <w:tcW w:w="4690" w:type="dxa"/>
                  <w:tcMar>
                    <w:left w:w="0" w:type="dxa"/>
                    <w:right w:w="0" w:type="dxa"/>
                  </w:tcMar>
                </w:tcPr>
                <w:p w:rsidR="00FF36D5" w:rsidRDefault="00FF36D5" w:rsidP="00DB113B">
                  <w:pPr>
                    <w:spacing w:line="0" w:lineRule="atLeast"/>
                    <w:ind w:left="1" w:firstLineChars="50" w:firstLine="90"/>
                    <w:jc w:val="both"/>
                    <w:rPr>
                      <w:rStyle w:val="21"/>
                    </w:rPr>
                  </w:pPr>
                  <w:r w:rsidRPr="004956BA">
                    <w:rPr>
                      <w:sz w:val="18"/>
                      <w:szCs w:val="18"/>
                    </w:rPr>
                    <w:t>姓名</w:t>
                  </w:r>
                  <w:r w:rsidRPr="004956BA">
                    <w:rPr>
                      <w:rFonts w:hint="eastAsia"/>
                      <w:sz w:val="18"/>
                      <w:szCs w:val="18"/>
                    </w:rPr>
                    <w:t xml:space="preserve"> </w:t>
                  </w:r>
                  <w:r w:rsidRPr="004956BA">
                    <w:rPr>
                      <w:sz w:val="18"/>
                      <w:szCs w:val="18"/>
                    </w:rPr>
                    <w:t>N</w:t>
                  </w:r>
                  <w:r w:rsidRPr="004956BA">
                    <w:rPr>
                      <w:rFonts w:hint="eastAsia"/>
                      <w:sz w:val="18"/>
                      <w:szCs w:val="18"/>
                    </w:rPr>
                    <w:t>ame</w:t>
                  </w:r>
                  <w:r w:rsidRPr="004956BA">
                    <w:rPr>
                      <w:rFonts w:hint="eastAsia"/>
                      <w:sz w:val="18"/>
                      <w:szCs w:val="18"/>
                    </w:rPr>
                    <w:t>：</w:t>
                  </w:r>
                  <w:sdt>
                    <w:sdtPr>
                      <w:rPr>
                        <w:rStyle w:val="21"/>
                      </w:rPr>
                      <w:id w:val="-1630468428"/>
                      <w:showingPlcHdr/>
                    </w:sdtPr>
                    <w:sdtEndPr>
                      <w:rPr>
                        <w:rStyle w:val="a0"/>
                        <w:sz w:val="24"/>
                        <w:szCs w:val="18"/>
                      </w:rPr>
                    </w:sdtEndPr>
                    <w:sdtContent>
                      <w:r w:rsidR="00DB113B">
                        <w:rPr>
                          <w:rStyle w:val="21"/>
                        </w:rPr>
                        <w:t xml:space="preserve">     </w:t>
                      </w:r>
                    </w:sdtContent>
                  </w:sdt>
                </w:p>
                <w:p w:rsidR="00FF36D5" w:rsidRDefault="00FF36D5" w:rsidP="00FF36D5">
                  <w:pPr>
                    <w:spacing w:line="0" w:lineRule="atLeast"/>
                    <w:jc w:val="both"/>
                    <w:rPr>
                      <w:sz w:val="18"/>
                      <w:szCs w:val="18"/>
                    </w:rPr>
                  </w:pPr>
                </w:p>
              </w:tc>
            </w:tr>
            <w:tr w:rsidR="00FF36D5" w:rsidTr="00DB113B">
              <w:tc>
                <w:tcPr>
                  <w:tcW w:w="4712" w:type="dxa"/>
                  <w:tcMar>
                    <w:left w:w="0" w:type="dxa"/>
                    <w:right w:w="0" w:type="dxa"/>
                  </w:tcMar>
                </w:tcPr>
                <w:p w:rsidR="00FF36D5" w:rsidRDefault="00FF36D5" w:rsidP="00FF36D5">
                  <w:pPr>
                    <w:spacing w:line="0" w:lineRule="atLeast"/>
                    <w:jc w:val="both"/>
                    <w:rPr>
                      <w:sz w:val="18"/>
                      <w:szCs w:val="18"/>
                    </w:rPr>
                  </w:pPr>
                  <w:r w:rsidRPr="004956BA">
                    <w:rPr>
                      <w:rFonts w:hint="eastAsia"/>
                      <w:sz w:val="18"/>
                      <w:szCs w:val="18"/>
                    </w:rPr>
                    <w:t>日期</w:t>
                  </w:r>
                  <w:r w:rsidRPr="004956BA">
                    <w:rPr>
                      <w:rFonts w:hint="eastAsia"/>
                      <w:sz w:val="18"/>
                      <w:szCs w:val="18"/>
                    </w:rPr>
                    <w:t xml:space="preserve"> Date</w:t>
                  </w:r>
                  <w:r w:rsidRPr="004956BA">
                    <w:rPr>
                      <w:rFonts w:hint="eastAsia"/>
                      <w:sz w:val="18"/>
                      <w:szCs w:val="18"/>
                    </w:rPr>
                    <w:t>：</w:t>
                  </w:r>
                  <w:r>
                    <w:rPr>
                      <w:rFonts w:hint="eastAsia"/>
                      <w:sz w:val="18"/>
                      <w:szCs w:val="18"/>
                    </w:rPr>
                    <w:t xml:space="preserve"> </w:t>
                  </w:r>
                  <w:sdt>
                    <w:sdtPr>
                      <w:rPr>
                        <w:rStyle w:val="21"/>
                      </w:rPr>
                      <w:id w:val="199906013"/>
                      <w:showingPlcHdr/>
                    </w:sdtPr>
                    <w:sdtEndPr>
                      <w:rPr>
                        <w:rStyle w:val="a0"/>
                        <w:sz w:val="24"/>
                        <w:szCs w:val="18"/>
                      </w:rPr>
                    </w:sdtEndPr>
                    <w:sdtContent>
                      <w:r w:rsidRPr="00FF36D5">
                        <w:rPr>
                          <w:rStyle w:val="ae"/>
                        </w:rPr>
                        <w:t xml:space="preserve">                  </w:t>
                      </w:r>
                    </w:sdtContent>
                  </w:sdt>
                  <w:r w:rsidRPr="004076D8">
                    <w:rPr>
                      <w:rFonts w:hint="eastAsia"/>
                      <w:sz w:val="18"/>
                      <w:szCs w:val="18"/>
                    </w:rPr>
                    <w:tab/>
                  </w:r>
                </w:p>
              </w:tc>
              <w:tc>
                <w:tcPr>
                  <w:tcW w:w="4690" w:type="dxa"/>
                  <w:tcMar>
                    <w:left w:w="0" w:type="dxa"/>
                    <w:right w:w="0" w:type="dxa"/>
                  </w:tcMar>
                </w:tcPr>
                <w:p w:rsidR="00FF36D5" w:rsidRDefault="00FF36D5" w:rsidP="00DB113B">
                  <w:pPr>
                    <w:spacing w:line="0" w:lineRule="atLeast"/>
                    <w:ind w:left="1" w:firstLineChars="50" w:firstLine="90"/>
                    <w:jc w:val="both"/>
                    <w:rPr>
                      <w:sz w:val="18"/>
                      <w:szCs w:val="18"/>
                    </w:rPr>
                  </w:pPr>
                  <w:r w:rsidRPr="004956BA">
                    <w:rPr>
                      <w:rFonts w:hint="eastAsia"/>
                      <w:sz w:val="18"/>
                      <w:szCs w:val="18"/>
                    </w:rPr>
                    <w:t>日期</w:t>
                  </w:r>
                  <w:r w:rsidRPr="004956BA">
                    <w:rPr>
                      <w:rFonts w:hint="eastAsia"/>
                      <w:sz w:val="18"/>
                      <w:szCs w:val="18"/>
                    </w:rPr>
                    <w:t xml:space="preserve"> Date</w:t>
                  </w:r>
                  <w:r w:rsidRPr="004956BA">
                    <w:rPr>
                      <w:rFonts w:hint="eastAsia"/>
                      <w:sz w:val="18"/>
                      <w:szCs w:val="18"/>
                    </w:rPr>
                    <w:t>：</w:t>
                  </w:r>
                  <w:sdt>
                    <w:sdtPr>
                      <w:rPr>
                        <w:rStyle w:val="21"/>
                      </w:rPr>
                      <w:id w:val="81111255"/>
                      <w:showingPlcHdr/>
                    </w:sdtPr>
                    <w:sdtEndPr>
                      <w:rPr>
                        <w:rStyle w:val="a0"/>
                        <w:sz w:val="24"/>
                        <w:szCs w:val="18"/>
                      </w:rPr>
                    </w:sdtEndPr>
                    <w:sdtContent>
                      <w:r w:rsidR="00DB113B">
                        <w:rPr>
                          <w:rStyle w:val="21"/>
                        </w:rPr>
                        <w:t xml:space="preserve">     </w:t>
                      </w:r>
                    </w:sdtContent>
                  </w:sdt>
                </w:p>
              </w:tc>
            </w:tr>
          </w:tbl>
          <w:p w:rsidR="002B4B7C" w:rsidRPr="00FF36D5" w:rsidRDefault="002B4B7C" w:rsidP="00FF36D5">
            <w:pPr>
              <w:spacing w:line="0" w:lineRule="atLeast"/>
              <w:rPr>
                <w:rFonts w:eastAsiaTheme="minorEastAsia"/>
                <w:sz w:val="18"/>
                <w:szCs w:val="18"/>
              </w:rPr>
            </w:pPr>
          </w:p>
        </w:tc>
      </w:tr>
    </w:tbl>
    <w:p w:rsidR="002B4B7C" w:rsidRPr="006E1209" w:rsidRDefault="002B4B7C" w:rsidP="002E7828">
      <w:pPr>
        <w:spacing w:line="0" w:lineRule="atLeast"/>
        <w:rPr>
          <w:sz w:val="18"/>
          <w:szCs w:val="18"/>
        </w:rPr>
      </w:pPr>
    </w:p>
    <w:tbl>
      <w:tblPr>
        <w:tblW w:w="10639" w:type="dxa"/>
        <w:tblInd w:w="-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821"/>
        <w:gridCol w:w="2552"/>
        <w:gridCol w:w="2835"/>
        <w:gridCol w:w="3431"/>
      </w:tblGrid>
      <w:tr w:rsidR="002E7828" w:rsidRPr="006E1209" w:rsidTr="00C93759">
        <w:trPr>
          <w:cantSplit/>
        </w:trPr>
        <w:tc>
          <w:tcPr>
            <w:tcW w:w="10639" w:type="dxa"/>
            <w:gridSpan w:val="4"/>
            <w:tcBorders>
              <w:bottom w:val="single" w:sz="4" w:space="0" w:color="auto"/>
              <w:right w:val="single" w:sz="4" w:space="0" w:color="auto"/>
            </w:tcBorders>
          </w:tcPr>
          <w:p w:rsidR="002E7828" w:rsidRPr="006E1209" w:rsidRDefault="002E7828" w:rsidP="00486567">
            <w:pPr>
              <w:spacing w:line="0" w:lineRule="atLeast"/>
              <w:jc w:val="center"/>
              <w:rPr>
                <w:rFonts w:ascii="PMingLiU" w:hAnsi="PMingLiU" w:hint="eastAsia"/>
                <w:b/>
                <w:bCs/>
                <w:sz w:val="18"/>
                <w:szCs w:val="18"/>
              </w:rPr>
            </w:pPr>
            <w:r w:rsidRPr="006E1209">
              <w:rPr>
                <w:rFonts w:ascii="PMingLiU" w:hAnsi="PMingLiU" w:hint="eastAsia"/>
                <w:b/>
                <w:bCs/>
                <w:sz w:val="18"/>
                <w:szCs w:val="18"/>
              </w:rPr>
              <w:t xml:space="preserve">銀行專用 </w:t>
            </w:r>
            <w:r w:rsidRPr="006E1209">
              <w:rPr>
                <w:rFonts w:ascii="PMingLiU" w:hAnsi="PMingLiU"/>
                <w:b/>
                <w:bCs/>
                <w:sz w:val="18"/>
                <w:szCs w:val="18"/>
              </w:rPr>
              <w:t>For Bank Use Only</w:t>
            </w:r>
            <w:r w:rsidRPr="006E1209">
              <w:rPr>
                <w:rFonts w:ascii="PMingLiU" w:hAnsi="PMingLiU" w:hint="eastAsia"/>
                <w:b/>
                <w:bCs/>
                <w:sz w:val="18"/>
                <w:szCs w:val="18"/>
              </w:rPr>
              <w:t xml:space="preserve"> </w:t>
            </w:r>
          </w:p>
        </w:tc>
      </w:tr>
      <w:tr w:rsidR="00FF1EED" w:rsidRPr="006E1209" w:rsidTr="005E3492">
        <w:trPr>
          <w:cantSplit/>
          <w:trHeight w:val="578"/>
        </w:trPr>
        <w:tc>
          <w:tcPr>
            <w:tcW w:w="1821" w:type="dxa"/>
            <w:tcBorders>
              <w:top w:val="dotted" w:sz="4" w:space="0" w:color="auto"/>
              <w:left w:val="single" w:sz="4" w:space="0" w:color="auto"/>
              <w:bottom w:val="dotted" w:sz="4" w:space="0" w:color="auto"/>
              <w:right w:val="dotted" w:sz="4" w:space="0" w:color="auto"/>
            </w:tcBorders>
            <w:vAlign w:val="center"/>
          </w:tcPr>
          <w:p w:rsidR="00E6728E" w:rsidRPr="005E3492" w:rsidRDefault="00FF1EED" w:rsidP="00962347">
            <w:pPr>
              <w:spacing w:line="0" w:lineRule="atLeast"/>
              <w:jc w:val="center"/>
              <w:rPr>
                <w:rFonts w:ascii="PMingLiU" w:hAnsi="PMingLiU" w:hint="eastAsia"/>
                <w:sz w:val="20"/>
                <w:szCs w:val="20"/>
              </w:rPr>
            </w:pPr>
            <w:r w:rsidRPr="005E3492">
              <w:rPr>
                <w:rFonts w:ascii="PMingLiU" w:hAnsi="PMingLiU"/>
                <w:sz w:val="20"/>
                <w:szCs w:val="20"/>
              </w:rPr>
              <w:t>Receipt</w:t>
            </w:r>
          </w:p>
          <w:p w:rsidR="00FF1EED" w:rsidRPr="005E3492" w:rsidRDefault="00E6728E" w:rsidP="005E3492">
            <w:pPr>
              <w:spacing w:line="0" w:lineRule="atLeast"/>
              <w:jc w:val="center"/>
              <w:rPr>
                <w:rFonts w:ascii="PMingLiU" w:hAnsi="PMingLiU" w:hint="eastAsia"/>
                <w:bCs/>
                <w:sz w:val="20"/>
                <w:szCs w:val="20"/>
              </w:rPr>
            </w:pPr>
            <w:r w:rsidRPr="005E3492">
              <w:rPr>
                <w:rFonts w:ascii="PMingLiU" w:hAnsi="PMingLiU" w:hint="eastAsia"/>
                <w:sz w:val="20"/>
                <w:szCs w:val="20"/>
              </w:rPr>
              <w:t>收件</w:t>
            </w:r>
          </w:p>
        </w:tc>
        <w:tc>
          <w:tcPr>
            <w:tcW w:w="2552" w:type="dxa"/>
            <w:tcBorders>
              <w:top w:val="dotted" w:sz="4" w:space="0" w:color="auto"/>
              <w:left w:val="dotted" w:sz="4" w:space="0" w:color="auto"/>
              <w:bottom w:val="dotted" w:sz="4" w:space="0" w:color="auto"/>
              <w:right w:val="dotted" w:sz="4" w:space="0" w:color="auto"/>
            </w:tcBorders>
          </w:tcPr>
          <w:p w:rsidR="00FF1EED" w:rsidRPr="006E1209" w:rsidRDefault="00FF1EED" w:rsidP="00FF1EED">
            <w:pPr>
              <w:spacing w:line="0" w:lineRule="atLeast"/>
              <w:rPr>
                <w:rFonts w:ascii="PMingLiU" w:hAnsi="PMingLiU" w:hint="eastAsia"/>
                <w:sz w:val="18"/>
                <w:szCs w:val="18"/>
              </w:rPr>
            </w:pPr>
            <w:r w:rsidRPr="006E1209">
              <w:rPr>
                <w:rFonts w:ascii="PMingLiU" w:hAnsi="PMingLiU" w:hint="eastAsia"/>
                <w:bCs/>
                <w:sz w:val="18"/>
                <w:szCs w:val="18"/>
              </w:rPr>
              <w:t>Prepared by:</w:t>
            </w:r>
          </w:p>
        </w:tc>
        <w:tc>
          <w:tcPr>
            <w:tcW w:w="2835" w:type="dxa"/>
            <w:tcBorders>
              <w:top w:val="dotted" w:sz="4" w:space="0" w:color="auto"/>
              <w:left w:val="dotted" w:sz="4" w:space="0" w:color="auto"/>
              <w:bottom w:val="dotted" w:sz="4" w:space="0" w:color="auto"/>
              <w:right w:val="dotted" w:sz="4" w:space="0" w:color="auto"/>
            </w:tcBorders>
          </w:tcPr>
          <w:p w:rsidR="00FF1EED" w:rsidRPr="006E1209" w:rsidRDefault="00E6728E" w:rsidP="00FF1EED">
            <w:pPr>
              <w:spacing w:line="0" w:lineRule="atLeast"/>
              <w:rPr>
                <w:rFonts w:ascii="PMingLiU" w:hAnsi="PMingLiU" w:hint="eastAsia"/>
                <w:bCs/>
                <w:sz w:val="18"/>
                <w:szCs w:val="18"/>
              </w:rPr>
            </w:pPr>
            <w:r>
              <w:rPr>
                <w:rFonts w:ascii="PMingLiU" w:hAnsi="PMingLiU"/>
                <w:bCs/>
                <w:sz w:val="18"/>
                <w:szCs w:val="18"/>
              </w:rPr>
              <w:t>Approved</w:t>
            </w:r>
            <w:r w:rsidRPr="006E1209">
              <w:rPr>
                <w:rFonts w:ascii="PMingLiU" w:hAnsi="PMingLiU" w:hint="eastAsia"/>
                <w:bCs/>
                <w:sz w:val="18"/>
                <w:szCs w:val="18"/>
              </w:rPr>
              <w:t xml:space="preserve"> </w:t>
            </w:r>
            <w:r w:rsidR="00FF1EED" w:rsidRPr="006E1209">
              <w:rPr>
                <w:rFonts w:ascii="PMingLiU" w:hAnsi="PMingLiU" w:hint="eastAsia"/>
                <w:bCs/>
                <w:sz w:val="18"/>
                <w:szCs w:val="18"/>
              </w:rPr>
              <w:t>by:</w:t>
            </w:r>
          </w:p>
        </w:tc>
        <w:tc>
          <w:tcPr>
            <w:tcW w:w="3431" w:type="dxa"/>
            <w:tcBorders>
              <w:top w:val="dotted" w:sz="4" w:space="0" w:color="auto"/>
              <w:left w:val="dotted" w:sz="4" w:space="0" w:color="auto"/>
              <w:bottom w:val="dotted" w:sz="4" w:space="0" w:color="auto"/>
            </w:tcBorders>
          </w:tcPr>
          <w:p w:rsidR="00FF1EED" w:rsidRPr="006E1209" w:rsidRDefault="00FF1EED" w:rsidP="00FF1EED">
            <w:pPr>
              <w:widowControl/>
              <w:autoSpaceDE/>
              <w:autoSpaceDN/>
              <w:adjustRightInd/>
              <w:rPr>
                <w:rFonts w:ascii="PMingLiU" w:hAnsi="PMingLiU" w:hint="eastAsia"/>
                <w:b/>
                <w:bCs/>
                <w:sz w:val="18"/>
                <w:szCs w:val="18"/>
              </w:rPr>
            </w:pPr>
            <w:r>
              <w:rPr>
                <w:rFonts w:ascii="PMingLiU" w:hAnsi="PMingLiU"/>
                <w:bCs/>
                <w:sz w:val="18"/>
                <w:szCs w:val="18"/>
              </w:rPr>
              <w:t>Date:</w:t>
            </w:r>
          </w:p>
        </w:tc>
      </w:tr>
      <w:tr w:rsidR="00FF1EED" w:rsidRPr="006E1209" w:rsidTr="005E3492">
        <w:trPr>
          <w:cantSplit/>
          <w:trHeight w:val="634"/>
        </w:trPr>
        <w:tc>
          <w:tcPr>
            <w:tcW w:w="1821" w:type="dxa"/>
            <w:tcBorders>
              <w:top w:val="dotted" w:sz="4" w:space="0" w:color="auto"/>
              <w:left w:val="single" w:sz="4" w:space="0" w:color="auto"/>
              <w:bottom w:val="single" w:sz="4" w:space="0" w:color="auto"/>
              <w:right w:val="dotted" w:sz="4" w:space="0" w:color="auto"/>
            </w:tcBorders>
            <w:vAlign w:val="center"/>
          </w:tcPr>
          <w:p w:rsidR="00E6728E" w:rsidRPr="005E3492" w:rsidRDefault="00FF1EED" w:rsidP="00962347">
            <w:pPr>
              <w:spacing w:line="0" w:lineRule="atLeast"/>
              <w:jc w:val="center"/>
              <w:rPr>
                <w:rFonts w:ascii="PMingLiU" w:hAnsi="PMingLiU" w:hint="eastAsia"/>
                <w:bCs/>
                <w:sz w:val="20"/>
                <w:szCs w:val="20"/>
              </w:rPr>
            </w:pPr>
            <w:r w:rsidRPr="005E3492">
              <w:rPr>
                <w:rFonts w:ascii="PMingLiU" w:hAnsi="PMingLiU"/>
                <w:bCs/>
                <w:sz w:val="20"/>
                <w:szCs w:val="20"/>
              </w:rPr>
              <w:t>Data entry</w:t>
            </w:r>
          </w:p>
          <w:p w:rsidR="00FF1EED" w:rsidRPr="005E3492" w:rsidRDefault="00E6728E" w:rsidP="005E3492">
            <w:pPr>
              <w:spacing w:line="0" w:lineRule="atLeast"/>
              <w:jc w:val="center"/>
              <w:rPr>
                <w:rFonts w:ascii="PMingLiU" w:hAnsi="PMingLiU" w:hint="eastAsia"/>
                <w:bCs/>
                <w:sz w:val="20"/>
                <w:szCs w:val="20"/>
              </w:rPr>
            </w:pPr>
            <w:r w:rsidRPr="005E3492">
              <w:rPr>
                <w:rFonts w:ascii="PMingLiU" w:hAnsi="PMingLiU" w:hint="eastAsia"/>
                <w:bCs/>
                <w:sz w:val="20"/>
                <w:szCs w:val="20"/>
              </w:rPr>
              <w:t>資料輸入</w:t>
            </w:r>
          </w:p>
        </w:tc>
        <w:tc>
          <w:tcPr>
            <w:tcW w:w="2552" w:type="dxa"/>
            <w:tcBorders>
              <w:top w:val="dotted" w:sz="4" w:space="0" w:color="auto"/>
              <w:left w:val="dotted" w:sz="4" w:space="0" w:color="auto"/>
              <w:bottom w:val="single" w:sz="4" w:space="0" w:color="auto"/>
              <w:right w:val="dotted" w:sz="4" w:space="0" w:color="auto"/>
            </w:tcBorders>
          </w:tcPr>
          <w:p w:rsidR="00FF1EED" w:rsidRPr="006E1209" w:rsidRDefault="00FF1EED" w:rsidP="00FF1EED">
            <w:pPr>
              <w:spacing w:line="0" w:lineRule="atLeast"/>
              <w:rPr>
                <w:rFonts w:ascii="PMingLiU" w:hAnsi="PMingLiU" w:hint="eastAsia"/>
                <w:bCs/>
                <w:sz w:val="18"/>
                <w:szCs w:val="18"/>
              </w:rPr>
            </w:pPr>
            <w:r w:rsidRPr="006E1209">
              <w:rPr>
                <w:rFonts w:ascii="PMingLiU" w:hAnsi="PMingLiU" w:hint="eastAsia"/>
                <w:bCs/>
                <w:sz w:val="18"/>
                <w:szCs w:val="18"/>
              </w:rPr>
              <w:t>Handled by:</w:t>
            </w:r>
          </w:p>
        </w:tc>
        <w:tc>
          <w:tcPr>
            <w:tcW w:w="2835" w:type="dxa"/>
            <w:tcBorders>
              <w:top w:val="dotted" w:sz="4" w:space="0" w:color="auto"/>
              <w:left w:val="dotted" w:sz="4" w:space="0" w:color="auto"/>
              <w:bottom w:val="single" w:sz="4" w:space="0" w:color="auto"/>
              <w:right w:val="dotted" w:sz="4" w:space="0" w:color="auto"/>
            </w:tcBorders>
          </w:tcPr>
          <w:p w:rsidR="00FF1EED" w:rsidRPr="006E1209" w:rsidRDefault="00E6728E" w:rsidP="00FF1EED">
            <w:pPr>
              <w:spacing w:line="0" w:lineRule="atLeast"/>
              <w:rPr>
                <w:rFonts w:ascii="PMingLiU" w:hAnsi="PMingLiU" w:hint="eastAsia"/>
                <w:bCs/>
                <w:sz w:val="18"/>
                <w:szCs w:val="18"/>
              </w:rPr>
            </w:pPr>
            <w:r>
              <w:rPr>
                <w:rFonts w:ascii="PMingLiU" w:hAnsi="PMingLiU"/>
                <w:bCs/>
                <w:sz w:val="18"/>
                <w:szCs w:val="18"/>
              </w:rPr>
              <w:t>Approved</w:t>
            </w:r>
            <w:r w:rsidR="00FF1EED" w:rsidRPr="006E1209">
              <w:rPr>
                <w:rFonts w:ascii="PMingLiU" w:hAnsi="PMingLiU" w:hint="eastAsia"/>
                <w:bCs/>
                <w:sz w:val="18"/>
                <w:szCs w:val="18"/>
              </w:rPr>
              <w:t xml:space="preserve"> by:</w:t>
            </w:r>
          </w:p>
        </w:tc>
        <w:tc>
          <w:tcPr>
            <w:tcW w:w="3431" w:type="dxa"/>
            <w:tcBorders>
              <w:top w:val="dotted" w:sz="4" w:space="0" w:color="auto"/>
              <w:left w:val="dotted" w:sz="4" w:space="0" w:color="auto"/>
              <w:bottom w:val="single" w:sz="4" w:space="0" w:color="auto"/>
              <w:right w:val="single" w:sz="4" w:space="0" w:color="auto"/>
            </w:tcBorders>
          </w:tcPr>
          <w:p w:rsidR="00FF1EED" w:rsidRPr="006E1209" w:rsidRDefault="00FF1EED" w:rsidP="00FF1EED">
            <w:pPr>
              <w:spacing w:line="0" w:lineRule="atLeast"/>
              <w:rPr>
                <w:rFonts w:ascii="PMingLiU" w:hAnsi="PMingLiU" w:hint="eastAsia"/>
                <w:bCs/>
                <w:sz w:val="18"/>
                <w:szCs w:val="18"/>
              </w:rPr>
            </w:pPr>
            <w:r>
              <w:rPr>
                <w:rFonts w:ascii="PMingLiU" w:hAnsi="PMingLiU"/>
                <w:bCs/>
                <w:sz w:val="18"/>
                <w:szCs w:val="18"/>
              </w:rPr>
              <w:t>Date:</w:t>
            </w:r>
          </w:p>
        </w:tc>
      </w:tr>
    </w:tbl>
    <w:p w:rsidR="00D91246" w:rsidRPr="006E1209" w:rsidRDefault="00D91246" w:rsidP="00D91246">
      <w:pPr>
        <w:spacing w:line="0" w:lineRule="atLeast"/>
        <w:rPr>
          <w:sz w:val="18"/>
          <w:szCs w:val="18"/>
        </w:rPr>
      </w:pPr>
    </w:p>
    <w:p w:rsidR="00032FE0" w:rsidRPr="00417E65" w:rsidRDefault="000B4AD5" w:rsidP="002B4B7C">
      <w:pPr>
        <w:widowControl/>
        <w:autoSpaceDE/>
        <w:autoSpaceDN/>
        <w:adjustRightInd/>
        <w:spacing w:line="360" w:lineRule="auto"/>
        <w:ind w:leftChars="-236" w:left="-566"/>
        <w:rPr>
          <w:b/>
          <w:bCs/>
          <w:sz w:val="18"/>
          <w:szCs w:val="18"/>
        </w:rPr>
      </w:pPr>
      <w:r w:rsidRPr="006E1209">
        <w:rPr>
          <w:sz w:val="18"/>
          <w:szCs w:val="18"/>
        </w:rPr>
        <w:br w:type="page"/>
      </w:r>
      <w:r w:rsidR="00032FE0" w:rsidRPr="00417E65">
        <w:rPr>
          <w:rFonts w:hint="eastAsia"/>
          <w:b/>
          <w:bCs/>
          <w:sz w:val="18"/>
          <w:szCs w:val="18"/>
          <w:lang w:val="zh-HK"/>
        </w:rPr>
        <w:t>自動轉賬服務條款及條件</w:t>
      </w:r>
    </w:p>
    <w:p w:rsidR="00032FE0" w:rsidRPr="00417E65" w:rsidRDefault="00032FE0" w:rsidP="002B4B7C">
      <w:pPr>
        <w:jc w:val="both"/>
        <w:rPr>
          <w:sz w:val="18"/>
          <w:szCs w:val="18"/>
        </w:rPr>
      </w:pPr>
    </w:p>
    <w:p w:rsidR="00032FE0" w:rsidRPr="00417E65" w:rsidRDefault="00032FE0" w:rsidP="00FA4A37">
      <w:pPr>
        <w:widowControl/>
        <w:autoSpaceDE/>
        <w:autoSpaceDN/>
        <w:adjustRightInd/>
        <w:ind w:leftChars="-236" w:left="-566" w:rightChars="-107" w:right="-257"/>
        <w:rPr>
          <w:b/>
          <w:bCs/>
          <w:sz w:val="18"/>
          <w:szCs w:val="18"/>
        </w:rPr>
      </w:pPr>
      <w:r w:rsidRPr="00417E65">
        <w:rPr>
          <w:rFonts w:hint="eastAsia"/>
          <w:b/>
          <w:bCs/>
          <w:sz w:val="18"/>
          <w:szCs w:val="18"/>
          <w:lang w:val="zh-HK"/>
        </w:rPr>
        <w:t>鑑於</w:t>
      </w:r>
      <w:r w:rsidR="00C2048E" w:rsidRPr="00417E65">
        <w:rPr>
          <w:rFonts w:hint="eastAsia"/>
          <w:b/>
          <w:bCs/>
          <w:sz w:val="18"/>
          <w:szCs w:val="18"/>
          <w:lang w:val="zh-HK"/>
        </w:rPr>
        <w:t>南洋商業銀行有限公司（下稱「銀行」）</w:t>
      </w:r>
      <w:r w:rsidRPr="00417E65">
        <w:rPr>
          <w:rFonts w:hint="eastAsia"/>
          <w:b/>
          <w:bCs/>
          <w:sz w:val="18"/>
          <w:szCs w:val="18"/>
          <w:lang w:val="zh-HK"/>
        </w:rPr>
        <w:t>同意應客戶的要求</w:t>
      </w:r>
    </w:p>
    <w:p w:rsidR="00032FE0" w:rsidRPr="00417E65" w:rsidRDefault="00032FE0" w:rsidP="00FA4A37">
      <w:pPr>
        <w:numPr>
          <w:ilvl w:val="2"/>
          <w:numId w:val="2"/>
        </w:numPr>
        <w:tabs>
          <w:tab w:val="clear" w:pos="2509"/>
          <w:tab w:val="num" w:pos="-284"/>
        </w:tabs>
        <w:spacing w:line="240" w:lineRule="atLeast"/>
        <w:ind w:left="-567" w:rightChars="-107" w:right="-257" w:firstLine="0"/>
        <w:jc w:val="both"/>
        <w:rPr>
          <w:sz w:val="18"/>
          <w:szCs w:val="18"/>
        </w:rPr>
      </w:pPr>
      <w:r w:rsidRPr="00417E65">
        <w:rPr>
          <w:rFonts w:hint="eastAsia"/>
          <w:sz w:val="18"/>
          <w:szCs w:val="18"/>
          <w:lang w:val="zh-HK"/>
        </w:rPr>
        <w:t>接受及執行客戶透過下列一項或多項渠道發出的指示（「</w:t>
      </w:r>
      <w:r w:rsidRPr="00417E65">
        <w:rPr>
          <w:rFonts w:hint="eastAsia"/>
          <w:b/>
          <w:bCs/>
          <w:sz w:val="18"/>
          <w:szCs w:val="18"/>
          <w:lang w:val="zh-HK"/>
        </w:rPr>
        <w:t>指示</w:t>
      </w:r>
      <w:r w:rsidRPr="00417E65">
        <w:rPr>
          <w:rFonts w:hint="eastAsia"/>
          <w:sz w:val="18"/>
          <w:szCs w:val="18"/>
          <w:lang w:val="zh-HK"/>
        </w:rPr>
        <w:t>」）：</w:t>
      </w:r>
    </w:p>
    <w:p w:rsidR="00032FE0" w:rsidRPr="00417E65" w:rsidRDefault="00C2048E" w:rsidP="00FA4A37">
      <w:pPr>
        <w:numPr>
          <w:ilvl w:val="3"/>
          <w:numId w:val="3"/>
        </w:numPr>
        <w:tabs>
          <w:tab w:val="clear" w:pos="2400"/>
          <w:tab w:val="num" w:pos="0"/>
        </w:tabs>
        <w:spacing w:line="240" w:lineRule="atLeast"/>
        <w:ind w:leftChars="-118" w:left="0" w:rightChars="-107" w:right="-257" w:hangingChars="157" w:hanging="283"/>
        <w:jc w:val="both"/>
        <w:rPr>
          <w:sz w:val="18"/>
          <w:szCs w:val="18"/>
          <w:lang w:val="zh-HK"/>
        </w:rPr>
      </w:pPr>
      <w:r w:rsidRPr="00417E65">
        <w:rPr>
          <w:rFonts w:hint="eastAsia"/>
          <w:sz w:val="18"/>
          <w:szCs w:val="18"/>
          <w:lang w:val="zh-HK"/>
        </w:rPr>
        <w:t>透過企業網上銀行服務</w:t>
      </w:r>
      <w:r w:rsidR="00E15909" w:rsidRPr="00417E65">
        <w:rPr>
          <w:rFonts w:hint="eastAsia"/>
          <w:sz w:val="18"/>
          <w:szCs w:val="18"/>
          <w:lang w:val="zh-HK"/>
        </w:rPr>
        <w:t>或</w:t>
      </w:r>
      <w:r w:rsidRPr="00417E65">
        <w:rPr>
          <w:rFonts w:hint="eastAsia"/>
          <w:sz w:val="18"/>
          <w:szCs w:val="18"/>
          <w:lang w:val="zh-HK"/>
        </w:rPr>
        <w:t>檔案傳送服務進行線上傳輸</w:t>
      </w:r>
      <w:r w:rsidR="00E15909" w:rsidRPr="00417E65">
        <w:rPr>
          <w:rFonts w:hint="eastAsia"/>
          <w:sz w:val="18"/>
          <w:szCs w:val="18"/>
          <w:lang w:val="zh-HK"/>
        </w:rPr>
        <w:t>；及</w:t>
      </w:r>
      <w:r w:rsidR="00E15909" w:rsidRPr="00417E65">
        <w:rPr>
          <w:sz w:val="18"/>
          <w:szCs w:val="18"/>
          <w:lang w:val="zh-HK"/>
        </w:rPr>
        <w:t>/</w:t>
      </w:r>
      <w:r w:rsidR="00E15909" w:rsidRPr="00417E65">
        <w:rPr>
          <w:rFonts w:hint="eastAsia"/>
          <w:sz w:val="18"/>
          <w:szCs w:val="18"/>
          <w:lang w:val="zh-HK"/>
        </w:rPr>
        <w:t>或</w:t>
      </w:r>
    </w:p>
    <w:p w:rsidR="00E15909" w:rsidRPr="00417E65" w:rsidRDefault="00E15909" w:rsidP="00FA4A37">
      <w:pPr>
        <w:numPr>
          <w:ilvl w:val="3"/>
          <w:numId w:val="3"/>
        </w:numPr>
        <w:tabs>
          <w:tab w:val="clear" w:pos="2400"/>
          <w:tab w:val="num" w:pos="0"/>
        </w:tabs>
        <w:spacing w:line="240" w:lineRule="atLeast"/>
        <w:ind w:leftChars="-118" w:left="0" w:rightChars="-107" w:right="-257" w:hangingChars="157" w:hanging="283"/>
        <w:jc w:val="both"/>
        <w:rPr>
          <w:sz w:val="18"/>
          <w:szCs w:val="18"/>
          <w:lang w:val="zh-HK"/>
        </w:rPr>
      </w:pPr>
      <w:r w:rsidRPr="00417E65">
        <w:rPr>
          <w:rFonts w:hint="eastAsia"/>
          <w:sz w:val="18"/>
          <w:szCs w:val="18"/>
          <w:lang w:val="zh-HK"/>
        </w:rPr>
        <w:t>透過銀行其他已核准之服務或不時訂明之渠道</w:t>
      </w:r>
    </w:p>
    <w:p w:rsidR="00032FE0" w:rsidRPr="00417E65" w:rsidRDefault="002B4B7C" w:rsidP="00FA4A37">
      <w:pPr>
        <w:tabs>
          <w:tab w:val="num" w:pos="-567"/>
        </w:tabs>
        <w:spacing w:line="240" w:lineRule="atLeast"/>
        <w:ind w:left="-567" w:rightChars="-107" w:right="-257"/>
        <w:jc w:val="both"/>
        <w:rPr>
          <w:sz w:val="18"/>
          <w:szCs w:val="18"/>
        </w:rPr>
      </w:pPr>
      <w:r w:rsidRPr="00417E65">
        <w:rPr>
          <w:rFonts w:hint="eastAsia"/>
          <w:sz w:val="18"/>
          <w:szCs w:val="18"/>
          <w:lang w:val="zh-HK"/>
        </w:rPr>
        <w:tab/>
      </w:r>
      <w:r w:rsidRPr="00417E65">
        <w:rPr>
          <w:rFonts w:hint="eastAsia"/>
          <w:sz w:val="18"/>
          <w:szCs w:val="18"/>
          <w:lang w:val="zh-HK"/>
        </w:rPr>
        <w:tab/>
      </w:r>
      <w:r w:rsidR="00032FE0" w:rsidRPr="00417E65">
        <w:rPr>
          <w:rFonts w:hint="eastAsia"/>
          <w:sz w:val="18"/>
          <w:szCs w:val="18"/>
          <w:lang w:val="zh-HK"/>
        </w:rPr>
        <w:t>（統稱「</w:t>
      </w:r>
      <w:r w:rsidR="00032FE0" w:rsidRPr="00417E65">
        <w:rPr>
          <w:rFonts w:hint="eastAsia"/>
          <w:b/>
          <w:bCs/>
          <w:sz w:val="18"/>
          <w:szCs w:val="18"/>
          <w:lang w:val="zh-HK"/>
        </w:rPr>
        <w:t>輸入媒體</w:t>
      </w:r>
      <w:r w:rsidR="00032FE0" w:rsidRPr="00417E65">
        <w:rPr>
          <w:rFonts w:hint="eastAsia"/>
          <w:sz w:val="18"/>
          <w:szCs w:val="18"/>
          <w:lang w:val="zh-HK"/>
        </w:rPr>
        <w:t>」）：</w:t>
      </w:r>
    </w:p>
    <w:p w:rsidR="00032FE0" w:rsidRPr="00417E65" w:rsidRDefault="00032FE0" w:rsidP="00FA4A37">
      <w:pPr>
        <w:numPr>
          <w:ilvl w:val="0"/>
          <w:numId w:val="7"/>
        </w:numPr>
        <w:tabs>
          <w:tab w:val="clear" w:pos="1200"/>
          <w:tab w:val="num" w:pos="-567"/>
          <w:tab w:val="num" w:pos="426"/>
        </w:tabs>
        <w:spacing w:line="240" w:lineRule="atLeast"/>
        <w:ind w:left="-567" w:rightChars="-107" w:right="-257" w:firstLineChars="315" w:firstLine="567"/>
        <w:jc w:val="both"/>
        <w:rPr>
          <w:sz w:val="18"/>
          <w:szCs w:val="18"/>
        </w:rPr>
      </w:pPr>
      <w:r w:rsidRPr="00417E65">
        <w:rPr>
          <w:rFonts w:hint="eastAsia"/>
          <w:sz w:val="18"/>
          <w:szCs w:val="18"/>
          <w:lang w:val="zh-HK"/>
        </w:rPr>
        <w:t>以處理客戶之發薪事宜；及／或</w:t>
      </w:r>
    </w:p>
    <w:p w:rsidR="00032FE0" w:rsidRPr="00417E65" w:rsidRDefault="00C2048E" w:rsidP="00FA4A37">
      <w:pPr>
        <w:numPr>
          <w:ilvl w:val="0"/>
          <w:numId w:val="7"/>
        </w:numPr>
        <w:tabs>
          <w:tab w:val="clear" w:pos="1200"/>
          <w:tab w:val="num" w:pos="426"/>
        </w:tabs>
        <w:spacing w:line="240" w:lineRule="atLeast"/>
        <w:ind w:left="425" w:rightChars="-107" w:right="-257" w:hangingChars="236" w:hanging="425"/>
        <w:jc w:val="both"/>
        <w:rPr>
          <w:sz w:val="18"/>
          <w:szCs w:val="18"/>
        </w:rPr>
      </w:pPr>
      <w:r w:rsidRPr="00417E65">
        <w:rPr>
          <w:rFonts w:hint="eastAsia"/>
          <w:sz w:val="18"/>
          <w:szCs w:val="18"/>
          <w:lang w:val="zh-HK"/>
        </w:rPr>
        <w:t>自客戶賬戶執行付款及／或按客戶通知自賬戶支取或安排支取有關應付予客戶之數額，並透過自動轉賬系統及</w:t>
      </w:r>
      <w:r w:rsidRPr="00417E65">
        <w:rPr>
          <w:rFonts w:hint="eastAsia"/>
          <w:sz w:val="18"/>
          <w:szCs w:val="18"/>
          <w:lang w:val="zh-HK"/>
        </w:rPr>
        <w:t>/</w:t>
      </w:r>
      <w:r w:rsidRPr="00417E65">
        <w:rPr>
          <w:rFonts w:hint="eastAsia"/>
          <w:sz w:val="18"/>
          <w:szCs w:val="18"/>
          <w:lang w:val="zh-HK"/>
        </w:rPr>
        <w:t>或快速支付系統將該款項轉賬至客戶賬戶。</w:t>
      </w:r>
    </w:p>
    <w:p w:rsidR="00B352ED" w:rsidRPr="00417E65" w:rsidRDefault="00FA4A37" w:rsidP="00FA4A37">
      <w:pPr>
        <w:tabs>
          <w:tab w:val="num" w:pos="-567"/>
        </w:tabs>
        <w:spacing w:line="240" w:lineRule="atLeast"/>
        <w:ind w:left="-567" w:rightChars="-107" w:right="-257"/>
        <w:jc w:val="both"/>
        <w:rPr>
          <w:sz w:val="18"/>
          <w:szCs w:val="18"/>
        </w:rPr>
      </w:pPr>
      <w:r w:rsidRPr="00417E65">
        <w:rPr>
          <w:rFonts w:hint="eastAsia"/>
          <w:sz w:val="18"/>
          <w:szCs w:val="18"/>
          <w:lang w:val="zh-HK"/>
        </w:rPr>
        <w:tab/>
      </w:r>
      <w:r w:rsidRPr="00417E65">
        <w:rPr>
          <w:rFonts w:hint="eastAsia"/>
          <w:sz w:val="18"/>
          <w:szCs w:val="18"/>
          <w:lang w:val="zh-HK"/>
        </w:rPr>
        <w:tab/>
      </w:r>
      <w:r w:rsidRPr="00417E65">
        <w:rPr>
          <w:rFonts w:hint="eastAsia"/>
          <w:sz w:val="18"/>
          <w:szCs w:val="18"/>
          <w:lang w:val="zh-HK"/>
        </w:rPr>
        <w:tab/>
      </w:r>
      <w:r w:rsidR="00032FE0" w:rsidRPr="00417E65">
        <w:rPr>
          <w:rFonts w:hint="eastAsia"/>
          <w:sz w:val="18"/>
          <w:szCs w:val="18"/>
          <w:lang w:val="zh-HK"/>
        </w:rPr>
        <w:t>（統稱「</w:t>
      </w:r>
      <w:r w:rsidR="00032FE0" w:rsidRPr="00417E65">
        <w:rPr>
          <w:rFonts w:hint="eastAsia"/>
          <w:b/>
          <w:bCs/>
          <w:sz w:val="18"/>
          <w:szCs w:val="18"/>
          <w:lang w:val="zh-HK"/>
        </w:rPr>
        <w:t>自動轉賬服務</w:t>
      </w:r>
      <w:r w:rsidR="00032FE0" w:rsidRPr="00417E65">
        <w:rPr>
          <w:rFonts w:hint="eastAsia"/>
          <w:sz w:val="18"/>
          <w:szCs w:val="18"/>
          <w:lang w:val="zh-HK"/>
        </w:rPr>
        <w:t>」）</w:t>
      </w:r>
    </w:p>
    <w:p w:rsidR="00032FE0" w:rsidRPr="00417E65" w:rsidRDefault="00032FE0" w:rsidP="00FA4A37">
      <w:pPr>
        <w:spacing w:line="240" w:lineRule="atLeast"/>
        <w:ind w:rightChars="-107" w:right="-257"/>
        <w:jc w:val="both"/>
        <w:rPr>
          <w:sz w:val="18"/>
          <w:szCs w:val="18"/>
        </w:rPr>
      </w:pPr>
    </w:p>
    <w:p w:rsidR="00032FE0" w:rsidRPr="00417E65" w:rsidRDefault="00032FE0" w:rsidP="00C50238">
      <w:pPr>
        <w:spacing w:line="240" w:lineRule="atLeast"/>
        <w:ind w:leftChars="-236" w:left="1" w:rightChars="-107" w:right="-257" w:hangingChars="315" w:hanging="567"/>
        <w:jc w:val="both"/>
        <w:rPr>
          <w:sz w:val="18"/>
          <w:szCs w:val="18"/>
        </w:rPr>
      </w:pPr>
      <w:r w:rsidRPr="00417E65">
        <w:rPr>
          <w:rFonts w:hint="eastAsia"/>
          <w:sz w:val="18"/>
          <w:szCs w:val="18"/>
          <w:lang w:val="zh-HK"/>
        </w:rPr>
        <w:t>客戶現特此承認、接受、同意及承諾如下：</w:t>
      </w:r>
    </w:p>
    <w:p w:rsidR="00032FE0" w:rsidRPr="00417E65" w:rsidRDefault="00032FE0" w:rsidP="00FA4A37">
      <w:pPr>
        <w:ind w:rightChars="-107" w:right="-257"/>
        <w:jc w:val="both"/>
        <w:rPr>
          <w:sz w:val="18"/>
          <w:szCs w:val="18"/>
        </w:rPr>
      </w:pPr>
    </w:p>
    <w:p w:rsidR="00032FE0" w:rsidRPr="00417E65" w:rsidRDefault="00032FE0" w:rsidP="001C0EA0">
      <w:pPr>
        <w:numPr>
          <w:ilvl w:val="0"/>
          <w:numId w:val="35"/>
        </w:numPr>
        <w:tabs>
          <w:tab w:val="num" w:pos="-142"/>
        </w:tabs>
        <w:ind w:leftChars="-236" w:left="-141" w:rightChars="-107" w:right="-257" w:hanging="425"/>
        <w:jc w:val="both"/>
        <w:rPr>
          <w:color w:val="FF00FF"/>
          <w:sz w:val="18"/>
          <w:szCs w:val="18"/>
        </w:rPr>
      </w:pPr>
      <w:r w:rsidRPr="00417E65">
        <w:rPr>
          <w:rFonts w:hint="eastAsia"/>
          <w:sz w:val="18"/>
          <w:szCs w:val="18"/>
          <w:lang w:val="zh-HK"/>
        </w:rPr>
        <w:t>為使用自動轉賬服務，銀行會認可或預定密碼（「</w:t>
      </w:r>
      <w:r w:rsidRPr="00417E65">
        <w:rPr>
          <w:rFonts w:hint="eastAsia"/>
          <w:b/>
          <w:bCs/>
          <w:sz w:val="18"/>
          <w:szCs w:val="18"/>
          <w:lang w:val="zh-HK"/>
        </w:rPr>
        <w:t>密碼</w:t>
      </w:r>
      <w:r w:rsidRPr="00417E65">
        <w:rPr>
          <w:rFonts w:hint="eastAsia"/>
          <w:sz w:val="18"/>
          <w:szCs w:val="18"/>
          <w:lang w:val="zh-HK"/>
        </w:rPr>
        <w:t>」）並分派予客戶。客戶承諾將密碼保密。密碼包括銀行向客戶分派之密碼及銀行其後可能向客戶分派之其他密碼或客戶參照銀行發佈的任何使用手冊或指南重新選擇之密碼。</w:t>
      </w:r>
    </w:p>
    <w:p w:rsidR="00032FE0" w:rsidRPr="00417E65" w:rsidRDefault="00032FE0" w:rsidP="00FA4A37">
      <w:pPr>
        <w:tabs>
          <w:tab w:val="num" w:pos="540"/>
        </w:tabs>
        <w:ind w:left="540" w:rightChars="-107" w:right="-257" w:hanging="540"/>
        <w:jc w:val="both"/>
        <w:rPr>
          <w:sz w:val="18"/>
          <w:szCs w:val="18"/>
        </w:rPr>
      </w:pPr>
    </w:p>
    <w:p w:rsidR="00032FE0" w:rsidRPr="00417E65" w:rsidRDefault="00032FE0" w:rsidP="001C0EA0">
      <w:pPr>
        <w:numPr>
          <w:ilvl w:val="0"/>
          <w:numId w:val="35"/>
        </w:numPr>
        <w:tabs>
          <w:tab w:val="num" w:pos="-142"/>
        </w:tabs>
        <w:ind w:leftChars="-236" w:left="-141" w:rightChars="-107" w:right="-257" w:hanging="425"/>
        <w:jc w:val="both"/>
        <w:rPr>
          <w:sz w:val="18"/>
          <w:szCs w:val="18"/>
          <w:lang w:val="zh-HK"/>
        </w:rPr>
      </w:pPr>
      <w:r w:rsidRPr="00417E65">
        <w:rPr>
          <w:rFonts w:hint="eastAsia"/>
          <w:sz w:val="18"/>
          <w:szCs w:val="18"/>
          <w:lang w:val="zh-HK"/>
        </w:rPr>
        <w:t>指示一旦</w:t>
      </w:r>
      <w:r w:rsidR="00281055" w:rsidRPr="00417E65">
        <w:rPr>
          <w:rFonts w:hint="eastAsia"/>
          <w:sz w:val="18"/>
          <w:szCs w:val="18"/>
          <w:lang w:val="zh-HK"/>
        </w:rPr>
        <w:t>通過任何輸入媒體</w:t>
      </w:r>
      <w:r w:rsidRPr="00417E65">
        <w:rPr>
          <w:rFonts w:hint="eastAsia"/>
          <w:sz w:val="18"/>
          <w:szCs w:val="18"/>
          <w:lang w:val="zh-HK"/>
        </w:rPr>
        <w:t>向銀行發出後，即被視為已由客戶妥為發出，並對客戶具最終約束力，而無論該指示是由客戶本身發出或由任何其他人士（無論獲授權與否）代其發出。客戶須就此負上全部責任。</w:t>
      </w:r>
    </w:p>
    <w:p w:rsidR="00032FE0" w:rsidRPr="00417E65" w:rsidRDefault="00032FE0" w:rsidP="00FA4A37">
      <w:pPr>
        <w:ind w:left="-141" w:rightChars="-107" w:right="-257"/>
        <w:jc w:val="both"/>
        <w:rPr>
          <w:sz w:val="18"/>
          <w:szCs w:val="18"/>
          <w:lang w:val="zh-HK"/>
        </w:rPr>
      </w:pPr>
    </w:p>
    <w:p w:rsidR="00032FE0" w:rsidRPr="00417E65" w:rsidRDefault="00C2048E"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客戶須於付款或收納生效日前兩</w:t>
      </w:r>
      <w:r w:rsidRPr="00417E65">
        <w:rPr>
          <w:rFonts w:hint="eastAsia"/>
          <w:sz w:val="18"/>
          <w:szCs w:val="18"/>
          <w:lang w:val="zh-HK"/>
        </w:rPr>
        <w:t>(2)</w:t>
      </w:r>
      <w:r w:rsidRPr="00417E65">
        <w:rPr>
          <w:rFonts w:hint="eastAsia"/>
          <w:sz w:val="18"/>
          <w:szCs w:val="18"/>
          <w:lang w:val="zh-HK"/>
        </w:rPr>
        <w:t>個營業日或銀行不時指定之其他期間內，向其提交本申請之分行、或銀行</w:t>
      </w:r>
      <w:r w:rsidR="00E15909" w:rsidRPr="00417E65">
        <w:rPr>
          <w:rFonts w:hint="eastAsia"/>
          <w:sz w:val="18"/>
          <w:szCs w:val="18"/>
          <w:lang w:val="zh-HK"/>
        </w:rPr>
        <w:t>不時</w:t>
      </w:r>
      <w:r w:rsidRPr="00417E65">
        <w:rPr>
          <w:rFonts w:hint="eastAsia"/>
          <w:sz w:val="18"/>
          <w:szCs w:val="18"/>
          <w:lang w:val="zh-HK"/>
        </w:rPr>
        <w:t>指定／銀行</w:t>
      </w:r>
      <w:r w:rsidR="00E15909" w:rsidRPr="00417E65">
        <w:rPr>
          <w:rFonts w:hint="eastAsia"/>
          <w:sz w:val="18"/>
          <w:szCs w:val="18"/>
          <w:lang w:val="zh-HK"/>
        </w:rPr>
        <w:t>不時</w:t>
      </w:r>
      <w:r w:rsidRPr="00417E65">
        <w:rPr>
          <w:rFonts w:hint="eastAsia"/>
          <w:sz w:val="18"/>
          <w:szCs w:val="18"/>
          <w:lang w:val="zh-HK"/>
        </w:rPr>
        <w:t>與客戶協定之其他分行或地點或其他渠道發出指示。「營業日」之提述乃指銀行於香港營業及香港銀行同業進行結算及交收資金之日，週六、週日及公眾假期除外。客戶承認及明白客戶對其編撰或安排之任何指示的真實性、正確性、準確性及／或完整性負有全部責任，銀行概無責任核對或確認任何指示，亦無須就此引致之任何事宜承擔責任。客戶亦明白及確認銀行並無責任核實客戶委託傳送予指定第三者的強制性公積金供款資料，對由此引致的任何申索或爭議，銀行概不負責。</w:t>
      </w:r>
    </w:p>
    <w:p w:rsidR="00032FE0" w:rsidRPr="00417E65" w:rsidRDefault="00032FE0" w:rsidP="00FA4A37">
      <w:pPr>
        <w:ind w:left="-141" w:rightChars="-107" w:right="-257"/>
        <w:jc w:val="both"/>
        <w:rPr>
          <w:sz w:val="18"/>
          <w:szCs w:val="18"/>
          <w:lang w:val="zh-HK"/>
        </w:rPr>
      </w:pPr>
    </w:p>
    <w:p w:rsidR="00032FE0" w:rsidRPr="00417E65" w:rsidRDefault="00C2048E"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客戶承認並明白自動轉賬服務是以數字為基礎的自動轉賬系統及</w:t>
      </w:r>
      <w:r w:rsidRPr="00417E65">
        <w:rPr>
          <w:rFonts w:hint="eastAsia"/>
          <w:sz w:val="18"/>
          <w:szCs w:val="18"/>
          <w:lang w:val="zh-HK"/>
        </w:rPr>
        <w:t>/</w:t>
      </w:r>
      <w:r w:rsidRPr="00417E65">
        <w:rPr>
          <w:rFonts w:hint="eastAsia"/>
          <w:sz w:val="18"/>
          <w:szCs w:val="18"/>
          <w:lang w:val="zh-HK"/>
        </w:rPr>
        <w:t>或「識別代號」為基礎的系統操作，並且確認按指示中所示賬戶號碼及</w:t>
      </w:r>
      <w:r w:rsidRPr="00417E65">
        <w:rPr>
          <w:rFonts w:hint="eastAsia"/>
          <w:sz w:val="18"/>
          <w:szCs w:val="18"/>
          <w:lang w:val="zh-HK"/>
        </w:rPr>
        <w:t>/</w:t>
      </w:r>
      <w:r w:rsidRPr="00417E65">
        <w:rPr>
          <w:rFonts w:hint="eastAsia"/>
          <w:sz w:val="18"/>
          <w:szCs w:val="18"/>
          <w:lang w:val="zh-HK"/>
        </w:rPr>
        <w:t>或「識別代號」相同之賬戶及</w:t>
      </w:r>
      <w:r w:rsidRPr="00417E65">
        <w:rPr>
          <w:rFonts w:hint="eastAsia"/>
          <w:sz w:val="18"/>
          <w:szCs w:val="18"/>
          <w:lang w:val="zh-HK"/>
        </w:rPr>
        <w:t>/</w:t>
      </w:r>
      <w:r w:rsidRPr="00417E65">
        <w:rPr>
          <w:rFonts w:hint="eastAsia"/>
          <w:sz w:val="18"/>
          <w:szCs w:val="18"/>
          <w:lang w:val="zh-HK"/>
        </w:rPr>
        <w:t>或「識別代號」所綁定之賬戶轉賬、或從指示指定之賬戶號碼及</w:t>
      </w:r>
      <w:r w:rsidRPr="00417E65">
        <w:rPr>
          <w:rFonts w:hint="eastAsia"/>
          <w:sz w:val="18"/>
          <w:szCs w:val="18"/>
          <w:lang w:val="zh-HK"/>
        </w:rPr>
        <w:t>/</w:t>
      </w:r>
      <w:r w:rsidRPr="00417E65">
        <w:rPr>
          <w:rFonts w:hint="eastAsia"/>
          <w:sz w:val="18"/>
          <w:szCs w:val="18"/>
          <w:lang w:val="zh-HK"/>
        </w:rPr>
        <w:t>或「識別代號」支取指定金額的要求，即為銀行已妥善及完全遵行指示。銀行概無責任確保貸記／借記自動轉賬的戶名與銀行記錄的賬戶及</w:t>
      </w:r>
      <w:r w:rsidRPr="00417E65">
        <w:rPr>
          <w:rFonts w:hint="eastAsia"/>
          <w:sz w:val="18"/>
          <w:szCs w:val="18"/>
          <w:lang w:val="zh-HK"/>
        </w:rPr>
        <w:t>/</w:t>
      </w:r>
      <w:r w:rsidRPr="00417E65">
        <w:rPr>
          <w:rFonts w:hint="eastAsia"/>
          <w:sz w:val="18"/>
          <w:szCs w:val="18"/>
          <w:lang w:val="zh-HK"/>
        </w:rPr>
        <w:t>或「識別代號」持有人戶名相同或相似。</w:t>
      </w:r>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客戶負責按照良好的電腦應用守則，確保其自身電腦及通訊器材的安全，銀行毋須對此承擔責任或法律責任。</w:t>
      </w:r>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客戶接納以線上傳輸方式遞交予銀行的指示有可能被入侵、損壞、遺失、延誤或存有病毒，因而不能保證安全送達或沒有錯誤。客戶確認及接受若任何經由線上傳輸遞交予銀行的任何指示有任何錯誤、遺漏、延誤或未能傳達或接收，銀行毋須對此承擔法律責任。</w:t>
      </w:r>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客戶接納若任何經非由銀行提供的線上傳輸或其他互聯網渠道遞交予銀行的任何指示有任何錯誤、遺漏、遺失、延誤或未能傳達，銀行概不承擔責任或接受任何法律責任。</w:t>
      </w:r>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客戶向銀行保證並聲明，任何輸入均無電腦病毒，並接納如因帶有電腦病毒，以致任何延遲或不能處理指示，銀行概不承擔責任或法律責任。</w:t>
      </w:r>
    </w:p>
    <w:p w:rsidR="00032FE0" w:rsidRPr="00417E65" w:rsidRDefault="00032FE0" w:rsidP="00FA4A37">
      <w:pPr>
        <w:ind w:left="-141" w:rightChars="-107" w:right="-257"/>
        <w:jc w:val="both"/>
        <w:rPr>
          <w:sz w:val="18"/>
          <w:szCs w:val="18"/>
          <w:lang w:val="zh-HK"/>
        </w:rPr>
      </w:pPr>
    </w:p>
    <w:p w:rsidR="00032FE0" w:rsidRPr="00417E65" w:rsidRDefault="00C2048E"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銀行將在指定生效日執行任何指示（惟客戶應根據本文第</w:t>
      </w:r>
      <w:r w:rsidR="00AE5735" w:rsidRPr="00417E65">
        <w:rPr>
          <w:sz w:val="18"/>
          <w:szCs w:val="18"/>
          <w:lang w:val="zh-HK"/>
        </w:rPr>
        <w:t>3</w:t>
      </w:r>
      <w:r w:rsidRPr="00417E65">
        <w:rPr>
          <w:rFonts w:hint="eastAsia"/>
          <w:sz w:val="18"/>
          <w:szCs w:val="18"/>
          <w:lang w:val="zh-HK"/>
        </w:rPr>
        <w:t>條規定，按銀行指示充分提前發出指示），但對因指示不清晰或不完整或客戶未能在銀行不時指定的截止時間之前遞交指示，以致延遲或不能執行指示，銀行對客戶因此而蒙受的損失、損害或開支或相應而生的損失、損害或開支概不負責。若生效日適逢非營業日，除非香港銀行同業於該日進行結算及交收資金，否則該日後下一營業日視作生效日。儘管上文所述，就常設指示</w:t>
      </w:r>
      <w:r w:rsidRPr="00417E65">
        <w:rPr>
          <w:rFonts w:hint="eastAsia"/>
          <w:sz w:val="18"/>
          <w:szCs w:val="18"/>
          <w:lang w:val="zh-HK"/>
        </w:rPr>
        <w:t>-</w:t>
      </w:r>
      <w:r w:rsidRPr="00417E65">
        <w:rPr>
          <w:rFonts w:hint="eastAsia"/>
          <w:sz w:val="18"/>
          <w:szCs w:val="18"/>
          <w:lang w:val="zh-HK"/>
        </w:rPr>
        <w:t>自動轉賬收款，如生效日適逢非營業日而銀行未能執行指示或當月並無該生效日，而下一個營業日將跌入下一個月，則該日前一個營業日視作生效日。</w:t>
      </w:r>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客戶須確保於指示內指定之生效日前一個營業日，貸記賬戶內備有充足貸方結餘。如賬戶內可供支取之任何貸方結餘不足，或因任何付款導致透支或透支增加，且金額超過銀行可接受金額，銀行（無須）但可執行任何指示（不就未能執行負責）。銀行概不就出於此情況延遲或拒絕行使任何指示承擔責任或法律責任，且客戶須負責承擔銀行出於此情況執行任何指示引致之任何透支或結欠銀行之任何款額。</w:t>
      </w:r>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於指定生效日對任何指示作出之取消或更改，或倘銀行絕對酌情決定認為其缺乏充分時間執行，銀行均無須接受。</w:t>
      </w:r>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客戶聲明及保證已就任何自動轉賬收款作出一切必需的安排，而銀行可接受、折衷解決或拒絕由取消所引致的支賬賬戶持有人向銀行提出的任何索償，並從客戶在銀行的賬戶內扣取銀行酌情決定接受或折衷解決的索償款額。</w:t>
      </w:r>
    </w:p>
    <w:p w:rsidR="00032FE0" w:rsidRPr="00417E65" w:rsidRDefault="00032FE0" w:rsidP="00FA4A37">
      <w:pPr>
        <w:ind w:left="-141" w:rightChars="-107" w:right="-257"/>
        <w:jc w:val="both"/>
        <w:rPr>
          <w:sz w:val="18"/>
          <w:szCs w:val="18"/>
          <w:lang w:val="zh-HK"/>
        </w:rPr>
      </w:pPr>
    </w:p>
    <w:p w:rsidR="00032FE0" w:rsidRPr="00417E65" w:rsidRDefault="00BF5158" w:rsidP="001C0EA0">
      <w:pPr>
        <w:numPr>
          <w:ilvl w:val="0"/>
          <w:numId w:val="35"/>
        </w:numPr>
        <w:tabs>
          <w:tab w:val="clear" w:pos="840"/>
          <w:tab w:val="num" w:pos="-142"/>
        </w:tabs>
        <w:ind w:leftChars="-236" w:left="-141" w:rightChars="-107" w:right="-257" w:hanging="425"/>
        <w:jc w:val="both"/>
        <w:rPr>
          <w:sz w:val="18"/>
          <w:szCs w:val="18"/>
          <w:lang w:val="zh-HK"/>
        </w:rPr>
      </w:pPr>
      <w:r w:rsidRPr="00BF5158">
        <w:rPr>
          <w:rFonts w:hint="eastAsia"/>
          <w:sz w:val="18"/>
          <w:szCs w:val="18"/>
          <w:lang w:val="zh-HK"/>
        </w:rPr>
        <w:t>在自動轉賬收款安排的情況下，應由您向</w:t>
      </w:r>
      <w:r w:rsidR="0067003D">
        <w:rPr>
          <w:rFonts w:hint="eastAsia"/>
          <w:sz w:val="18"/>
          <w:szCs w:val="18"/>
          <w:lang w:val="zh-HK"/>
        </w:rPr>
        <w:t>銀</w:t>
      </w:r>
      <w:r w:rsidRPr="00BF5158">
        <w:rPr>
          <w:rFonts w:hint="eastAsia"/>
          <w:sz w:val="18"/>
          <w:szCs w:val="18"/>
          <w:lang w:val="zh-HK"/>
        </w:rPr>
        <w:t>行付款人收取之款額將於指示內指定之生效日存入您於申請此服務時所指定之賬戶及</w:t>
      </w:r>
      <w:r w:rsidRPr="00BF5158">
        <w:rPr>
          <w:rFonts w:hint="eastAsia"/>
          <w:sz w:val="18"/>
          <w:szCs w:val="18"/>
          <w:lang w:val="zh-HK"/>
        </w:rPr>
        <w:t xml:space="preserve"> / </w:t>
      </w:r>
      <w:r w:rsidRPr="00BF5158">
        <w:rPr>
          <w:rFonts w:hint="eastAsia"/>
          <w:sz w:val="18"/>
          <w:szCs w:val="18"/>
          <w:lang w:val="zh-HK"/>
        </w:rPr>
        <w:t>或「識別代號」所綁定之賬戶；向其他香港銀行同業之付款人收取之款額將於指示內指定之生效日下一營業日存入您於申請此服務時所指定之賬戶及</w:t>
      </w:r>
      <w:r w:rsidRPr="00BF5158">
        <w:rPr>
          <w:rFonts w:hint="eastAsia"/>
          <w:sz w:val="18"/>
          <w:szCs w:val="18"/>
          <w:lang w:val="zh-HK"/>
        </w:rPr>
        <w:t xml:space="preserve"> / </w:t>
      </w:r>
      <w:r w:rsidRPr="00BF5158">
        <w:rPr>
          <w:rFonts w:hint="eastAsia"/>
          <w:sz w:val="18"/>
          <w:szCs w:val="18"/>
          <w:lang w:val="zh-HK"/>
        </w:rPr>
        <w:t>或「識別代號」所綁定之賬戶。如此存入之款額將受制於最終付款</w:t>
      </w:r>
      <w:r w:rsidRPr="00BF5158">
        <w:rPr>
          <w:rFonts w:hint="eastAsia"/>
          <w:sz w:val="18"/>
          <w:szCs w:val="18"/>
          <w:lang w:val="zh-HK"/>
        </w:rPr>
        <w:t>(</w:t>
      </w:r>
      <w:r w:rsidRPr="00BF5158">
        <w:rPr>
          <w:rFonts w:hint="eastAsia"/>
          <w:sz w:val="18"/>
          <w:szCs w:val="18"/>
          <w:lang w:val="zh-HK"/>
        </w:rPr>
        <w:t>即</w:t>
      </w:r>
      <w:r w:rsidR="0067003D">
        <w:rPr>
          <w:rFonts w:hint="eastAsia"/>
          <w:sz w:val="18"/>
          <w:szCs w:val="18"/>
          <w:lang w:val="zh-HK"/>
        </w:rPr>
        <w:t>銀行</w:t>
      </w:r>
      <w:r w:rsidRPr="00BF5158">
        <w:rPr>
          <w:rFonts w:hint="eastAsia"/>
          <w:sz w:val="18"/>
          <w:szCs w:val="18"/>
          <w:lang w:val="zh-HK"/>
        </w:rPr>
        <w:t>實際收取之可自由匯出及即時可供動用及使用之資金</w:t>
      </w:r>
      <w:r w:rsidRPr="00BF5158">
        <w:rPr>
          <w:rFonts w:hint="eastAsia"/>
          <w:sz w:val="18"/>
          <w:szCs w:val="18"/>
          <w:lang w:val="zh-HK"/>
        </w:rPr>
        <w:t>)</w:t>
      </w:r>
      <w:r w:rsidRPr="00BF5158">
        <w:rPr>
          <w:rFonts w:hint="eastAsia"/>
          <w:sz w:val="18"/>
          <w:szCs w:val="18"/>
          <w:lang w:val="zh-HK"/>
        </w:rPr>
        <w:t>。除非</w:t>
      </w:r>
      <w:r w:rsidR="0067003D">
        <w:rPr>
          <w:rFonts w:hint="eastAsia"/>
          <w:sz w:val="18"/>
          <w:szCs w:val="18"/>
          <w:lang w:val="zh-HK"/>
        </w:rPr>
        <w:t>銀行</w:t>
      </w:r>
      <w:r w:rsidRPr="00BF5158">
        <w:rPr>
          <w:rFonts w:hint="eastAsia"/>
          <w:sz w:val="18"/>
          <w:szCs w:val="18"/>
          <w:lang w:val="zh-HK"/>
        </w:rPr>
        <w:t>另行同意，否則款額完成結算前，您不得提取存入之款額（僅適用於向其他香港銀行同業之付款人收取之款額）。</w:t>
      </w:r>
      <w:r w:rsidR="0067003D">
        <w:rPr>
          <w:rFonts w:hint="eastAsia"/>
          <w:sz w:val="18"/>
          <w:szCs w:val="18"/>
          <w:lang w:val="zh-HK"/>
        </w:rPr>
        <w:t>銀行</w:t>
      </w:r>
      <w:r w:rsidRPr="00BF5158">
        <w:rPr>
          <w:rFonts w:hint="eastAsia"/>
          <w:sz w:val="18"/>
          <w:szCs w:val="18"/>
          <w:lang w:val="zh-HK"/>
        </w:rPr>
        <w:t>有權從相關賬戶收取或扣除任何未能收取之款額及利息以及所產生之任何費用及開支。</w:t>
      </w:r>
    </w:p>
    <w:p w:rsidR="00032FE0" w:rsidRPr="00417E65" w:rsidRDefault="00032FE0" w:rsidP="00FA4A37">
      <w:pPr>
        <w:ind w:left="-141" w:rightChars="-107" w:right="-257"/>
        <w:jc w:val="both"/>
        <w:rPr>
          <w:sz w:val="18"/>
          <w:szCs w:val="18"/>
          <w:lang w:val="zh-HK"/>
        </w:rPr>
      </w:pPr>
      <w:bookmarkStart w:id="2" w:name="OLE_LINK16"/>
    </w:p>
    <w:p w:rsidR="00032FE0" w:rsidRPr="00417E65" w:rsidRDefault="00576A69"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本條款及條件不損害且附加於客戶就使用自動轉賬服務、企業網上銀行及／或檔案傳送服務而訂立或將訂立的任何其他文件中所載的條款及條件。客戶明白如需透過企業網上銀行或檔案傳送服務傳輸指示，客戶必須根據適用條款及條件使用企業網上銀行或檔案傳送服務，惟本協議所有條款及條件亦將一併適用。若客戶需使用銀行已核准的服務提供者所提供的服務或渠道傳輸指示予銀行，客戶必須向有關服務提供者申請有關服務。為免生疑問，銀行對服務提供者的表現或服務提供者或其僱員的作為或不作為，概不負責或承擔法律責任。</w:t>
      </w:r>
    </w:p>
    <w:p w:rsidR="00032FE0" w:rsidRPr="00417E65" w:rsidRDefault="00032FE0" w:rsidP="00FA4A37">
      <w:pPr>
        <w:ind w:left="-141" w:rightChars="-107" w:right="-257"/>
        <w:jc w:val="both"/>
        <w:rPr>
          <w:sz w:val="18"/>
          <w:szCs w:val="18"/>
          <w:lang w:val="zh-HK"/>
        </w:rPr>
      </w:pPr>
      <w:bookmarkStart w:id="3" w:name="OLE_LINK10"/>
      <w:bookmarkEnd w:id="2"/>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對於：</w:t>
      </w:r>
      <w:r w:rsidRPr="00417E65">
        <w:rPr>
          <w:sz w:val="18"/>
          <w:szCs w:val="18"/>
          <w:lang w:val="zh-HK"/>
        </w:rPr>
        <w:t>(i)</w:t>
      </w:r>
      <w:r w:rsidRPr="00417E65">
        <w:rPr>
          <w:rFonts w:hint="eastAsia"/>
          <w:sz w:val="18"/>
          <w:szCs w:val="18"/>
          <w:lang w:val="zh-HK"/>
        </w:rPr>
        <w:t>不當地使用有關設備或客戶未能遵守本協議列載之任何條款及條件及／或</w:t>
      </w:r>
      <w:r w:rsidRPr="00417E65">
        <w:rPr>
          <w:sz w:val="18"/>
          <w:szCs w:val="18"/>
          <w:lang w:val="zh-HK"/>
        </w:rPr>
        <w:t>(ii)</w:t>
      </w:r>
      <w:r w:rsidRPr="00417E65">
        <w:rPr>
          <w:rFonts w:hint="eastAsia"/>
          <w:sz w:val="18"/>
          <w:szCs w:val="18"/>
          <w:lang w:val="zh-HK"/>
        </w:rPr>
        <w:t>由於任何原因未能根據自動轉賬收款安排從指定付款人收取付款及／或</w:t>
      </w:r>
      <w:r w:rsidRPr="00417E65">
        <w:rPr>
          <w:sz w:val="18"/>
          <w:szCs w:val="18"/>
          <w:lang w:val="zh-HK"/>
        </w:rPr>
        <w:t>(iii)</w:t>
      </w:r>
      <w:r w:rsidRPr="00417E65">
        <w:rPr>
          <w:rFonts w:hint="eastAsia"/>
          <w:sz w:val="18"/>
          <w:szCs w:val="18"/>
          <w:lang w:val="zh-HK"/>
        </w:rPr>
        <w:t>無論何種原因引致之任何機件故障、失靈、中斷或銀行</w:t>
      </w:r>
      <w:r w:rsidR="00DE354B" w:rsidRPr="00417E65">
        <w:rPr>
          <w:rFonts w:hint="eastAsia"/>
          <w:sz w:val="18"/>
          <w:szCs w:val="18"/>
          <w:lang w:val="zh-HK"/>
        </w:rPr>
        <w:t>或其他服務提供者</w:t>
      </w:r>
      <w:r w:rsidRPr="00417E65">
        <w:rPr>
          <w:rFonts w:hint="eastAsia"/>
          <w:sz w:val="18"/>
          <w:szCs w:val="18"/>
          <w:lang w:val="zh-HK"/>
        </w:rPr>
        <w:t>電腦系統不足或銀行控制範圍外之任何其他原因及／或</w:t>
      </w:r>
      <w:r w:rsidRPr="00417E65">
        <w:rPr>
          <w:sz w:val="18"/>
          <w:szCs w:val="18"/>
          <w:lang w:val="zh-HK"/>
        </w:rPr>
        <w:t>(iv)</w:t>
      </w:r>
      <w:r w:rsidRPr="00417E65">
        <w:rPr>
          <w:rFonts w:hint="eastAsia"/>
          <w:sz w:val="18"/>
          <w:szCs w:val="18"/>
          <w:lang w:val="zh-HK"/>
        </w:rPr>
        <w:t>銀行提供予客戶作任何用途之任何電腦列印數據（包括但不限於使用該等列印輸出作報稅之用途）而產生之任何延誤、錯漏、遺漏、損失或損害，銀行概不負責。</w:t>
      </w:r>
      <w:bookmarkEnd w:id="3"/>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bookmarkStart w:id="4" w:name="OLE_LINK37"/>
      <w:r w:rsidRPr="00417E65">
        <w:rPr>
          <w:rFonts w:hint="eastAsia"/>
          <w:sz w:val="18"/>
          <w:szCs w:val="18"/>
          <w:lang w:val="zh-HK"/>
        </w:rPr>
        <w:t>客戶謹此同意並承諾，應銀行要求向銀行賠償及保證銀行獲賠因執行指示而蒙受、招致或遭其他人士提出之任何訴訟、法律程序、申索、直接或間接損失、損害、費用、開支及／或索求。客戶進一步授權銀行，可於銀行認為適當之情況下認許、折衷解決或拒絕任何該等訴訟或申索，並從本申請指定之賬戶扣除其絕對酌情決定之認許及折衷解決所涉之款項。</w:t>
      </w:r>
      <w:bookmarkEnd w:id="4"/>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銀行謹此獲授權從客戶於銀行開立之任何賬戶扣除銀行就自動轉賬服務不時列明之任何服務收費。</w:t>
      </w:r>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客戶確認銀行可於任何時間給予客戶七</w:t>
      </w:r>
      <w:r w:rsidRPr="00417E65">
        <w:rPr>
          <w:sz w:val="18"/>
          <w:szCs w:val="18"/>
          <w:lang w:val="zh-HK"/>
        </w:rPr>
        <w:t>(7)</w:t>
      </w:r>
      <w:r w:rsidRPr="00417E65">
        <w:rPr>
          <w:rFonts w:hint="eastAsia"/>
          <w:sz w:val="18"/>
          <w:szCs w:val="18"/>
          <w:lang w:val="zh-HK"/>
        </w:rPr>
        <w:t>日通知後終止自動轉賬服務，有關通知將以普通郵遞形式寄至客戶最後記錄於銀行之地址。</w:t>
      </w:r>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客戶明白，若客戶於一</w:t>
      </w:r>
      <w:r w:rsidRPr="00417E65">
        <w:rPr>
          <w:sz w:val="18"/>
          <w:szCs w:val="18"/>
          <w:lang w:val="zh-HK"/>
        </w:rPr>
        <w:t>(1)</w:t>
      </w:r>
      <w:r w:rsidRPr="00417E65">
        <w:rPr>
          <w:rFonts w:hint="eastAsia"/>
          <w:sz w:val="18"/>
          <w:szCs w:val="18"/>
          <w:lang w:val="zh-HK"/>
        </w:rPr>
        <w:t>年內未使用自動轉賬服務，銀行有權在未通知客戶的情況下終止自動轉賬服務，並於銀行檔案中刪除客戶一切記錄。</w:t>
      </w:r>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客戶承諾，始終以書面形式通知銀行本協議所述資料的任何更改。客戶（不論個人、公司或其他）承認其已知由銀行發出、張貼於銀行大堂或已提供予客戶，關於《個人資料（私隱）條例》的通知（下稱「通知」）的內容，並同意須向銀行提供有關開立或延續賬戶，建立或延續銀行服務或向客戶提供銀行或有關服務（包括自動轉賬服務）的資料。客戶進一步授權銀行可按通知內列出的用途使用其資料，並知道銀行會將所持資料保密，但允許銀行提供有關資料予通知內所列明的人士，或為使用通知內所指的用途，或為遵守對銀行或其分行有約束力的任何法例、條規或指引而提供該等資料予其他任何人士。客戶亦授權銀行為核實客戶資料而接觸（如適用）客戶之僱主、銀行、諮詢人或其他人士以收集、交換任何資訊，及將客戶所提供的資訊與銀行收集的其他資訊作出比較。銀行有權使用比較資料後的結果作出任何行動，即使該等行動對客戶或其利益有不利的影響。客戶亦同意其個人資料可能會被傳送至香港以外的其他司法管轄區。客戶進一步聲明及保證客戶已向任何賬戶持有人／收款人取得一切必需的同意，以向銀行轉移或發放個人資料，以便銀行提供自動轉賬服務。</w:t>
      </w:r>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在本申請表中，對單數詞語之提述亦包括複數在內，反之亦然；對人士之提述亦包括公司在內；若本申請及協議書由兩位或以上人士簽署，該等人士須於本申請及協議書下承擔共同及個別責任。</w:t>
      </w:r>
    </w:p>
    <w:p w:rsidR="00032FE0" w:rsidRPr="00417E65" w:rsidRDefault="00032FE0"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本申請表受香港特別行政區法律管轄，並按香港特別行政區法律解釋。</w:t>
      </w:r>
    </w:p>
    <w:p w:rsidR="00032FE0" w:rsidRPr="00417E65" w:rsidRDefault="00032FE0" w:rsidP="00FA4A37">
      <w:pPr>
        <w:ind w:left="-141" w:rightChars="-107" w:right="-257"/>
        <w:jc w:val="both"/>
        <w:rPr>
          <w:sz w:val="18"/>
          <w:szCs w:val="18"/>
          <w:lang w:val="zh-HK"/>
        </w:rPr>
      </w:pPr>
    </w:p>
    <w:p w:rsidR="00576A69" w:rsidRPr="00417E65" w:rsidRDefault="00576A69"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本條款及條件述及有關快速支付系統的條款請亦參閱《服務條款》第</w:t>
      </w:r>
      <w:r w:rsidRPr="00417E65">
        <w:rPr>
          <w:rFonts w:hint="eastAsia"/>
          <w:sz w:val="18"/>
          <w:szCs w:val="18"/>
          <w:lang w:val="zh-HK"/>
        </w:rPr>
        <w:t>2</w:t>
      </w:r>
      <w:r w:rsidRPr="00417E65">
        <w:rPr>
          <w:rFonts w:hint="eastAsia"/>
          <w:sz w:val="18"/>
          <w:szCs w:val="18"/>
          <w:lang w:val="zh-HK"/>
        </w:rPr>
        <w:t>部分第</w:t>
      </w:r>
      <w:r w:rsidRPr="00417E65">
        <w:rPr>
          <w:rFonts w:hint="eastAsia"/>
          <w:sz w:val="18"/>
          <w:szCs w:val="18"/>
          <w:lang w:val="zh-HK"/>
        </w:rPr>
        <w:t>14</w:t>
      </w:r>
      <w:r w:rsidRPr="00417E65">
        <w:rPr>
          <w:rFonts w:hint="eastAsia"/>
          <w:sz w:val="18"/>
          <w:szCs w:val="18"/>
          <w:lang w:val="zh-HK"/>
        </w:rPr>
        <w:t>點。</w:t>
      </w:r>
    </w:p>
    <w:p w:rsidR="00FA4A37" w:rsidRPr="00417E65" w:rsidRDefault="00FA4A37" w:rsidP="00FA4A37">
      <w:pPr>
        <w:ind w:left="-141" w:rightChars="-107" w:right="-257"/>
        <w:jc w:val="both"/>
        <w:rPr>
          <w:sz w:val="18"/>
          <w:szCs w:val="18"/>
          <w:lang w:val="zh-HK"/>
        </w:rPr>
      </w:pPr>
    </w:p>
    <w:p w:rsidR="00032FE0" w:rsidRPr="00417E65" w:rsidRDefault="00032FE0" w:rsidP="001C0EA0">
      <w:pPr>
        <w:numPr>
          <w:ilvl w:val="0"/>
          <w:numId w:val="35"/>
        </w:numPr>
        <w:tabs>
          <w:tab w:val="clear" w:pos="840"/>
          <w:tab w:val="num" w:pos="-142"/>
        </w:tabs>
        <w:ind w:leftChars="-236" w:left="-141" w:rightChars="-107" w:right="-257" w:hanging="425"/>
        <w:jc w:val="both"/>
        <w:rPr>
          <w:sz w:val="18"/>
          <w:szCs w:val="18"/>
          <w:lang w:val="zh-HK"/>
        </w:rPr>
      </w:pPr>
      <w:r w:rsidRPr="00417E65">
        <w:rPr>
          <w:rFonts w:hint="eastAsia"/>
          <w:sz w:val="18"/>
          <w:szCs w:val="18"/>
          <w:lang w:val="zh-HK"/>
        </w:rPr>
        <w:t>本條款及條件的中文版本僅供參考，如中、英文版本有歧異，以英文版本為準。</w:t>
      </w:r>
    </w:p>
    <w:p w:rsidR="00032FE0" w:rsidRPr="00417E65" w:rsidRDefault="00032FE0" w:rsidP="001C0EA0">
      <w:pPr>
        <w:widowControl/>
        <w:autoSpaceDE/>
        <w:autoSpaceDN/>
        <w:adjustRightInd/>
        <w:spacing w:line="360" w:lineRule="auto"/>
        <w:ind w:leftChars="-236" w:left="-566" w:rightChars="-107" w:right="-257"/>
        <w:rPr>
          <w:b/>
          <w:sz w:val="18"/>
          <w:szCs w:val="18"/>
        </w:rPr>
      </w:pPr>
      <w:r w:rsidRPr="00417E65">
        <w:rPr>
          <w:sz w:val="18"/>
          <w:szCs w:val="18"/>
        </w:rPr>
        <w:br w:type="page"/>
      </w:r>
      <w:r w:rsidRPr="00417E65">
        <w:rPr>
          <w:rFonts w:hint="eastAsia"/>
          <w:b/>
          <w:sz w:val="18"/>
          <w:szCs w:val="18"/>
        </w:rPr>
        <w:t>Terms and Conditions for Autopay Service</w:t>
      </w:r>
      <w:r w:rsidRPr="00417E65">
        <w:rPr>
          <w:b/>
          <w:sz w:val="18"/>
          <w:szCs w:val="18"/>
        </w:rPr>
        <w:t>s</w:t>
      </w:r>
    </w:p>
    <w:p w:rsidR="00032FE0" w:rsidRPr="00417E65" w:rsidRDefault="00032FE0" w:rsidP="001C0EA0">
      <w:pPr>
        <w:ind w:rightChars="-107" w:right="-257"/>
        <w:jc w:val="both"/>
        <w:rPr>
          <w:rFonts w:ascii="Times-Roman" w:hAnsi="Times-Roman" w:cs="Times-Roman"/>
          <w:sz w:val="18"/>
          <w:szCs w:val="18"/>
        </w:rPr>
      </w:pPr>
    </w:p>
    <w:p w:rsidR="00032FE0" w:rsidRPr="00417E65" w:rsidRDefault="00032FE0" w:rsidP="001C0EA0">
      <w:pPr>
        <w:widowControl/>
        <w:autoSpaceDE/>
        <w:autoSpaceDN/>
        <w:adjustRightInd/>
        <w:spacing w:line="360" w:lineRule="auto"/>
        <w:ind w:leftChars="-236" w:left="-566" w:rightChars="-107" w:right="-257"/>
        <w:rPr>
          <w:b/>
          <w:sz w:val="18"/>
          <w:szCs w:val="18"/>
        </w:rPr>
      </w:pPr>
      <w:r w:rsidRPr="00417E65">
        <w:rPr>
          <w:rFonts w:hint="eastAsia"/>
          <w:b/>
          <w:sz w:val="18"/>
          <w:szCs w:val="18"/>
        </w:rPr>
        <w:t>In consideration of</w:t>
      </w:r>
      <w:r w:rsidR="00576A69" w:rsidRPr="00417E65">
        <w:rPr>
          <w:rFonts w:hint="eastAsia"/>
          <w:b/>
          <w:sz w:val="18"/>
          <w:szCs w:val="18"/>
        </w:rPr>
        <w:t xml:space="preserve"> </w:t>
      </w:r>
      <w:r w:rsidR="00576A69" w:rsidRPr="00417E65">
        <w:rPr>
          <w:b/>
          <w:sz w:val="18"/>
          <w:szCs w:val="18"/>
        </w:rPr>
        <w:t>Nanyang Commercial Bank, Limited</w:t>
      </w:r>
      <w:r w:rsidRPr="00417E65">
        <w:rPr>
          <w:rFonts w:hint="eastAsia"/>
          <w:b/>
          <w:sz w:val="18"/>
          <w:szCs w:val="18"/>
        </w:rPr>
        <w:t xml:space="preserve"> (the </w:t>
      </w:r>
      <w:r w:rsidRPr="00417E65">
        <w:rPr>
          <w:b/>
          <w:sz w:val="18"/>
          <w:szCs w:val="18"/>
        </w:rPr>
        <w:t>“</w:t>
      </w:r>
      <w:r w:rsidRPr="00417E65">
        <w:rPr>
          <w:rFonts w:hint="eastAsia"/>
          <w:b/>
          <w:sz w:val="18"/>
          <w:szCs w:val="18"/>
        </w:rPr>
        <w:t>Bank</w:t>
      </w:r>
      <w:r w:rsidRPr="00417E65">
        <w:rPr>
          <w:b/>
          <w:sz w:val="18"/>
          <w:szCs w:val="18"/>
        </w:rPr>
        <w:t>”</w:t>
      </w:r>
      <w:r w:rsidRPr="00417E65">
        <w:rPr>
          <w:rFonts w:hint="eastAsia"/>
          <w:b/>
          <w:sz w:val="18"/>
          <w:szCs w:val="18"/>
        </w:rPr>
        <w:t>) agreeing at the request of the Customer</w:t>
      </w:r>
    </w:p>
    <w:p w:rsidR="00032FE0" w:rsidRPr="00417E65" w:rsidRDefault="00032FE0" w:rsidP="001C0EA0">
      <w:pPr>
        <w:spacing w:line="0" w:lineRule="atLeast"/>
        <w:ind w:rightChars="-107" w:right="-257"/>
        <w:jc w:val="both"/>
        <w:rPr>
          <w:b/>
          <w:sz w:val="18"/>
          <w:szCs w:val="18"/>
        </w:rPr>
      </w:pPr>
    </w:p>
    <w:p w:rsidR="00032FE0" w:rsidRPr="00417E65" w:rsidRDefault="00032FE0" w:rsidP="001C0EA0">
      <w:pPr>
        <w:spacing w:line="0" w:lineRule="atLeast"/>
        <w:ind w:leftChars="-236" w:left="-143" w:rightChars="-107" w:right="-257" w:hangingChars="235" w:hanging="423"/>
        <w:jc w:val="both"/>
        <w:rPr>
          <w:sz w:val="18"/>
          <w:szCs w:val="18"/>
        </w:rPr>
      </w:pPr>
      <w:r w:rsidRPr="00417E65">
        <w:rPr>
          <w:rFonts w:hint="eastAsia"/>
          <w:sz w:val="18"/>
          <w:szCs w:val="18"/>
        </w:rPr>
        <w:t>(I)</w:t>
      </w:r>
      <w:r w:rsidRPr="00417E65">
        <w:rPr>
          <w:rFonts w:hint="eastAsia"/>
          <w:sz w:val="18"/>
          <w:szCs w:val="18"/>
        </w:rPr>
        <w:tab/>
        <w:t xml:space="preserve">to </w:t>
      </w:r>
      <w:r w:rsidRPr="00417E65">
        <w:rPr>
          <w:sz w:val="18"/>
          <w:szCs w:val="18"/>
        </w:rPr>
        <w:t>accept</w:t>
      </w:r>
      <w:r w:rsidRPr="00417E65">
        <w:rPr>
          <w:rFonts w:hint="eastAsia"/>
          <w:sz w:val="18"/>
          <w:szCs w:val="18"/>
        </w:rPr>
        <w:t xml:space="preserve"> and act upon instructions </w:t>
      </w:r>
      <w:r w:rsidRPr="00417E65">
        <w:rPr>
          <w:sz w:val="18"/>
          <w:szCs w:val="18"/>
        </w:rPr>
        <w:t>(</w:t>
      </w:r>
      <w:r w:rsidRPr="00417E65">
        <w:rPr>
          <w:b/>
          <w:sz w:val="18"/>
          <w:szCs w:val="18"/>
        </w:rPr>
        <w:t>“Instructions”</w:t>
      </w:r>
      <w:r w:rsidRPr="00417E65">
        <w:rPr>
          <w:sz w:val="18"/>
          <w:szCs w:val="18"/>
        </w:rPr>
        <w:t xml:space="preserve">) </w:t>
      </w:r>
      <w:r w:rsidRPr="00417E65">
        <w:rPr>
          <w:rFonts w:hint="eastAsia"/>
          <w:sz w:val="18"/>
          <w:szCs w:val="18"/>
        </w:rPr>
        <w:t xml:space="preserve">from the Customer by </w:t>
      </w:r>
      <w:r w:rsidRPr="00417E65">
        <w:rPr>
          <w:sz w:val="18"/>
          <w:szCs w:val="18"/>
        </w:rPr>
        <w:t>or via one or more of the following channels:</w:t>
      </w:r>
    </w:p>
    <w:p w:rsidR="001F2363" w:rsidRPr="00417E65" w:rsidRDefault="00576A69" w:rsidP="001C0EA0">
      <w:pPr>
        <w:numPr>
          <w:ilvl w:val="3"/>
          <w:numId w:val="3"/>
        </w:numPr>
        <w:tabs>
          <w:tab w:val="clear" w:pos="2400"/>
          <w:tab w:val="num" w:pos="142"/>
        </w:tabs>
        <w:spacing w:line="0" w:lineRule="atLeast"/>
        <w:ind w:left="142" w:rightChars="-107" w:right="-257" w:hanging="284"/>
        <w:jc w:val="both"/>
        <w:rPr>
          <w:sz w:val="18"/>
          <w:szCs w:val="18"/>
        </w:rPr>
      </w:pPr>
      <w:r w:rsidRPr="00417E65">
        <w:rPr>
          <w:sz w:val="18"/>
          <w:szCs w:val="18"/>
        </w:rPr>
        <w:t>by way of online transmission</w:t>
      </w:r>
      <w:r w:rsidR="009900AF" w:rsidRPr="00417E65">
        <w:rPr>
          <w:rFonts w:hint="eastAsia"/>
          <w:sz w:val="18"/>
          <w:szCs w:val="18"/>
        </w:rPr>
        <w:t xml:space="preserve"> </w:t>
      </w:r>
      <w:r w:rsidRPr="00417E65">
        <w:rPr>
          <w:sz w:val="18"/>
          <w:szCs w:val="18"/>
        </w:rPr>
        <w:t xml:space="preserve">via CBS </w:t>
      </w:r>
      <w:r w:rsidR="009900AF" w:rsidRPr="00417E65">
        <w:rPr>
          <w:sz w:val="18"/>
          <w:szCs w:val="18"/>
        </w:rPr>
        <w:t xml:space="preserve">Online </w:t>
      </w:r>
      <w:r w:rsidR="001F2363" w:rsidRPr="00417E65">
        <w:rPr>
          <w:sz w:val="18"/>
          <w:szCs w:val="18"/>
        </w:rPr>
        <w:t xml:space="preserve">or </w:t>
      </w:r>
      <w:r w:rsidR="009900AF" w:rsidRPr="00417E65">
        <w:rPr>
          <w:sz w:val="18"/>
          <w:szCs w:val="18"/>
        </w:rPr>
        <w:t>File</w:t>
      </w:r>
      <w:r w:rsidRPr="00417E65">
        <w:rPr>
          <w:sz w:val="18"/>
          <w:szCs w:val="18"/>
        </w:rPr>
        <w:t xml:space="preserve"> Transfer </w:t>
      </w:r>
      <w:r w:rsidR="009900AF" w:rsidRPr="00417E65">
        <w:rPr>
          <w:sz w:val="18"/>
          <w:szCs w:val="18"/>
        </w:rPr>
        <w:t>System</w:t>
      </w:r>
      <w:r w:rsidR="001F2363" w:rsidRPr="00417E65">
        <w:rPr>
          <w:sz w:val="18"/>
          <w:szCs w:val="18"/>
        </w:rPr>
        <w:t>;</w:t>
      </w:r>
      <w:r w:rsidR="009900AF" w:rsidRPr="00417E65">
        <w:rPr>
          <w:sz w:val="18"/>
          <w:szCs w:val="18"/>
        </w:rPr>
        <w:t xml:space="preserve"> </w:t>
      </w:r>
      <w:r w:rsidR="001F2363" w:rsidRPr="00417E65">
        <w:rPr>
          <w:sz w:val="18"/>
          <w:szCs w:val="18"/>
        </w:rPr>
        <w:t>and/</w:t>
      </w:r>
      <w:r w:rsidR="009900AF" w:rsidRPr="00417E65">
        <w:rPr>
          <w:sz w:val="18"/>
          <w:szCs w:val="18"/>
        </w:rPr>
        <w:t>or</w:t>
      </w:r>
      <w:r w:rsidRPr="00417E65">
        <w:rPr>
          <w:sz w:val="18"/>
          <w:szCs w:val="18"/>
        </w:rPr>
        <w:t xml:space="preserve"> </w:t>
      </w:r>
    </w:p>
    <w:p w:rsidR="00032FE0" w:rsidRPr="00417E65" w:rsidRDefault="001F2363" w:rsidP="001C0EA0">
      <w:pPr>
        <w:numPr>
          <w:ilvl w:val="3"/>
          <w:numId w:val="3"/>
        </w:numPr>
        <w:tabs>
          <w:tab w:val="clear" w:pos="2400"/>
          <w:tab w:val="num" w:pos="142"/>
        </w:tabs>
        <w:spacing w:line="0" w:lineRule="atLeast"/>
        <w:ind w:left="142" w:rightChars="-107" w:right="-257" w:hanging="284"/>
        <w:jc w:val="both"/>
        <w:rPr>
          <w:sz w:val="18"/>
          <w:szCs w:val="18"/>
        </w:rPr>
      </w:pPr>
      <w:r w:rsidRPr="00417E65">
        <w:rPr>
          <w:sz w:val="18"/>
          <w:szCs w:val="18"/>
        </w:rPr>
        <w:t xml:space="preserve">by way of </w:t>
      </w:r>
      <w:r w:rsidR="00576A69" w:rsidRPr="00417E65">
        <w:rPr>
          <w:sz w:val="18"/>
          <w:szCs w:val="18"/>
        </w:rPr>
        <w:t xml:space="preserve">the Bank’s </w:t>
      </w:r>
      <w:r w:rsidRPr="00417E65">
        <w:rPr>
          <w:sz w:val="18"/>
          <w:szCs w:val="18"/>
        </w:rPr>
        <w:t xml:space="preserve">other </w:t>
      </w:r>
      <w:r w:rsidR="00576A69" w:rsidRPr="00417E65">
        <w:rPr>
          <w:sz w:val="18"/>
          <w:szCs w:val="18"/>
        </w:rPr>
        <w:t>approved service(s)</w:t>
      </w:r>
      <w:r w:rsidR="009900AF" w:rsidRPr="00417E65">
        <w:rPr>
          <w:rFonts w:hint="eastAsia"/>
          <w:sz w:val="18"/>
          <w:szCs w:val="18"/>
        </w:rPr>
        <w:t xml:space="preserve"> </w:t>
      </w:r>
      <w:r w:rsidR="00576A69" w:rsidRPr="00417E65">
        <w:rPr>
          <w:sz w:val="18"/>
          <w:szCs w:val="18"/>
        </w:rPr>
        <w:t>or channel(s)</w:t>
      </w:r>
      <w:r w:rsidR="009900AF" w:rsidRPr="00417E65">
        <w:rPr>
          <w:rFonts w:hint="eastAsia"/>
          <w:sz w:val="18"/>
          <w:szCs w:val="18"/>
        </w:rPr>
        <w:t xml:space="preserve"> </w:t>
      </w:r>
      <w:r w:rsidR="00576A69" w:rsidRPr="00417E65">
        <w:rPr>
          <w:sz w:val="18"/>
          <w:szCs w:val="18"/>
        </w:rPr>
        <w:t>prescribed from time to time</w:t>
      </w:r>
    </w:p>
    <w:p w:rsidR="00032FE0" w:rsidRPr="00417E65" w:rsidRDefault="00032FE0" w:rsidP="001C0EA0">
      <w:pPr>
        <w:spacing w:line="0" w:lineRule="atLeast"/>
        <w:ind w:rightChars="-107" w:right="-257" w:firstLine="142"/>
        <w:jc w:val="both"/>
        <w:rPr>
          <w:sz w:val="18"/>
          <w:szCs w:val="18"/>
        </w:rPr>
      </w:pPr>
      <w:r w:rsidRPr="00417E65">
        <w:rPr>
          <w:rFonts w:hint="eastAsia"/>
          <w:sz w:val="18"/>
          <w:szCs w:val="18"/>
        </w:rPr>
        <w:t>(</w:t>
      </w:r>
      <w:r w:rsidRPr="00417E65">
        <w:rPr>
          <w:sz w:val="18"/>
          <w:szCs w:val="18"/>
        </w:rPr>
        <w:t xml:space="preserve">collectively </w:t>
      </w:r>
      <w:r w:rsidRPr="00417E65">
        <w:rPr>
          <w:rFonts w:hint="eastAsia"/>
          <w:sz w:val="18"/>
          <w:szCs w:val="18"/>
        </w:rPr>
        <w:t xml:space="preserve">the </w:t>
      </w:r>
      <w:r w:rsidRPr="00417E65">
        <w:rPr>
          <w:b/>
          <w:sz w:val="18"/>
          <w:szCs w:val="18"/>
        </w:rPr>
        <w:t>“</w:t>
      </w:r>
      <w:r w:rsidRPr="00417E65">
        <w:rPr>
          <w:rFonts w:hint="eastAsia"/>
          <w:b/>
          <w:sz w:val="18"/>
          <w:szCs w:val="18"/>
        </w:rPr>
        <w:t>Input Media</w:t>
      </w:r>
      <w:r w:rsidRPr="00417E65">
        <w:rPr>
          <w:b/>
          <w:sz w:val="18"/>
          <w:szCs w:val="18"/>
        </w:rPr>
        <w:t>”</w:t>
      </w:r>
      <w:r w:rsidRPr="00417E65">
        <w:rPr>
          <w:rFonts w:hint="eastAsia"/>
          <w:sz w:val="18"/>
          <w:szCs w:val="18"/>
        </w:rPr>
        <w:t>):</w:t>
      </w:r>
    </w:p>
    <w:p w:rsidR="00032FE0" w:rsidRPr="00417E65" w:rsidRDefault="00032FE0" w:rsidP="001C0EA0">
      <w:pPr>
        <w:numPr>
          <w:ilvl w:val="1"/>
          <w:numId w:val="9"/>
        </w:numPr>
        <w:tabs>
          <w:tab w:val="clear" w:pos="840"/>
          <w:tab w:val="num" w:pos="709"/>
        </w:tabs>
        <w:spacing w:line="0" w:lineRule="atLeast"/>
        <w:ind w:left="709" w:rightChars="-107" w:right="-257" w:hanging="425"/>
        <w:jc w:val="both"/>
        <w:rPr>
          <w:sz w:val="18"/>
          <w:szCs w:val="18"/>
        </w:rPr>
      </w:pPr>
      <w:r w:rsidRPr="00417E65">
        <w:rPr>
          <w:rFonts w:hint="eastAsia"/>
          <w:sz w:val="18"/>
          <w:szCs w:val="18"/>
        </w:rPr>
        <w:t>to process the Customer</w:t>
      </w:r>
      <w:r w:rsidRPr="00417E65">
        <w:rPr>
          <w:sz w:val="18"/>
          <w:szCs w:val="18"/>
        </w:rPr>
        <w:t>’</w:t>
      </w:r>
      <w:r w:rsidRPr="00417E65">
        <w:rPr>
          <w:rFonts w:hint="eastAsia"/>
          <w:sz w:val="18"/>
          <w:szCs w:val="18"/>
        </w:rPr>
        <w:t>s Payroll; and/or</w:t>
      </w:r>
    </w:p>
    <w:p w:rsidR="00032FE0" w:rsidRPr="00417E65" w:rsidRDefault="00576A69" w:rsidP="001C0EA0">
      <w:pPr>
        <w:numPr>
          <w:ilvl w:val="1"/>
          <w:numId w:val="9"/>
        </w:numPr>
        <w:tabs>
          <w:tab w:val="clear" w:pos="840"/>
          <w:tab w:val="num" w:pos="709"/>
        </w:tabs>
        <w:spacing w:line="0" w:lineRule="atLeast"/>
        <w:ind w:left="709" w:rightChars="-107" w:right="-257" w:hanging="425"/>
        <w:jc w:val="both"/>
        <w:rPr>
          <w:sz w:val="18"/>
          <w:szCs w:val="18"/>
        </w:rPr>
      </w:pPr>
      <w:r w:rsidRPr="00417E65">
        <w:rPr>
          <w:sz w:val="18"/>
          <w:szCs w:val="18"/>
        </w:rPr>
        <w:t>to effect payments from the Customer account(s) and/or to debit or arrange the debiting of accounts with amounts which the Customer advises are due to the Customer and to transfer such amounts to the Customer’s account(s) through the autopay system and/or Faster Payment System</w:t>
      </w:r>
    </w:p>
    <w:p w:rsidR="00032FE0" w:rsidRPr="00417E65" w:rsidRDefault="00032FE0" w:rsidP="001C0EA0">
      <w:pPr>
        <w:spacing w:line="0" w:lineRule="atLeast"/>
        <w:ind w:left="229" w:rightChars="-107" w:right="-257" w:firstLine="480"/>
        <w:jc w:val="both"/>
        <w:rPr>
          <w:sz w:val="18"/>
          <w:szCs w:val="18"/>
        </w:rPr>
      </w:pPr>
      <w:r w:rsidRPr="00417E65">
        <w:rPr>
          <w:rFonts w:hint="eastAsia"/>
          <w:sz w:val="18"/>
          <w:szCs w:val="18"/>
        </w:rPr>
        <w:t xml:space="preserve">(collectively the </w:t>
      </w:r>
      <w:r w:rsidRPr="00417E65">
        <w:rPr>
          <w:b/>
          <w:sz w:val="18"/>
          <w:szCs w:val="18"/>
        </w:rPr>
        <w:t>“</w:t>
      </w:r>
      <w:r w:rsidRPr="00417E65">
        <w:rPr>
          <w:rFonts w:hint="eastAsia"/>
          <w:b/>
          <w:sz w:val="18"/>
          <w:szCs w:val="18"/>
        </w:rPr>
        <w:t xml:space="preserve">Autopay </w:t>
      </w:r>
      <w:r w:rsidRPr="00417E65">
        <w:rPr>
          <w:b/>
          <w:sz w:val="18"/>
          <w:szCs w:val="18"/>
        </w:rPr>
        <w:t>S</w:t>
      </w:r>
      <w:r w:rsidRPr="00417E65">
        <w:rPr>
          <w:rFonts w:hint="eastAsia"/>
          <w:b/>
          <w:sz w:val="18"/>
          <w:szCs w:val="18"/>
        </w:rPr>
        <w:t>ervices</w:t>
      </w:r>
      <w:r w:rsidRPr="00417E65">
        <w:rPr>
          <w:b/>
          <w:sz w:val="18"/>
          <w:szCs w:val="18"/>
        </w:rPr>
        <w:t>”</w:t>
      </w:r>
      <w:r w:rsidRPr="00417E65">
        <w:rPr>
          <w:rFonts w:hint="eastAsia"/>
          <w:sz w:val="18"/>
          <w:szCs w:val="18"/>
        </w:rPr>
        <w:t>)</w:t>
      </w:r>
    </w:p>
    <w:p w:rsidR="00032FE0" w:rsidRPr="00417E65" w:rsidRDefault="00032FE0" w:rsidP="001C0EA0">
      <w:pPr>
        <w:spacing w:line="0" w:lineRule="atLeast"/>
        <w:ind w:rightChars="-107" w:right="-257"/>
        <w:jc w:val="both"/>
        <w:rPr>
          <w:sz w:val="18"/>
          <w:szCs w:val="18"/>
        </w:rPr>
      </w:pPr>
    </w:p>
    <w:p w:rsidR="00032FE0" w:rsidRPr="00417E65" w:rsidRDefault="00032FE0" w:rsidP="00C50238">
      <w:pPr>
        <w:spacing w:line="0" w:lineRule="atLeast"/>
        <w:ind w:leftChars="-236" w:left="1" w:rightChars="-107" w:right="-257" w:hangingChars="315" w:hanging="567"/>
        <w:jc w:val="both"/>
        <w:rPr>
          <w:sz w:val="18"/>
          <w:szCs w:val="18"/>
        </w:rPr>
      </w:pPr>
      <w:r w:rsidRPr="00417E65">
        <w:rPr>
          <w:rFonts w:hint="eastAsia"/>
          <w:sz w:val="18"/>
          <w:szCs w:val="18"/>
        </w:rPr>
        <w:t>The Customer hereby acknowledges, accepts, agree</w:t>
      </w:r>
      <w:r w:rsidRPr="00417E65">
        <w:rPr>
          <w:sz w:val="18"/>
          <w:szCs w:val="18"/>
        </w:rPr>
        <w:t>s</w:t>
      </w:r>
      <w:r w:rsidRPr="00417E65">
        <w:rPr>
          <w:rFonts w:hint="eastAsia"/>
          <w:sz w:val="18"/>
          <w:szCs w:val="18"/>
        </w:rPr>
        <w:t xml:space="preserve"> and undertakes as follows:</w:t>
      </w:r>
    </w:p>
    <w:p w:rsidR="00032FE0" w:rsidRPr="00417E65" w:rsidRDefault="00032FE0" w:rsidP="001C0EA0">
      <w:pPr>
        <w:ind w:rightChars="-107" w:right="-257"/>
        <w:jc w:val="both"/>
        <w:rPr>
          <w:rFonts w:ascii="Times-Roman" w:hAnsi="Times-Roman" w:cs="Times-Roman"/>
          <w:sz w:val="18"/>
          <w:szCs w:val="18"/>
        </w:rPr>
      </w:pPr>
    </w:p>
    <w:p w:rsidR="00032FE0" w:rsidRPr="00417E65" w:rsidRDefault="00D61200" w:rsidP="00FF12D5">
      <w:pPr>
        <w:ind w:left="-142" w:rightChars="-107" w:right="-257" w:hanging="425"/>
        <w:jc w:val="both"/>
        <w:rPr>
          <w:rFonts w:ascii="Times-Roman" w:hAnsi="Times-Roman" w:cs="Times-Roman"/>
          <w:color w:val="FF00FF"/>
          <w:sz w:val="18"/>
          <w:szCs w:val="18"/>
        </w:rPr>
      </w:pPr>
      <w:r w:rsidRPr="00417E65">
        <w:rPr>
          <w:rFonts w:ascii="Times-Roman" w:hAnsi="Times-Roman" w:cs="Times-Roman"/>
          <w:sz w:val="18"/>
          <w:szCs w:val="18"/>
        </w:rPr>
        <w:t>1</w:t>
      </w:r>
      <w:r w:rsidR="00032FE0" w:rsidRPr="00417E65">
        <w:rPr>
          <w:rFonts w:ascii="Times-Roman" w:hAnsi="Times-Roman" w:cs="Times-Roman" w:hint="eastAsia"/>
          <w:sz w:val="18"/>
          <w:szCs w:val="18"/>
        </w:rPr>
        <w:t>.</w:t>
      </w:r>
      <w:r w:rsidR="00032FE0" w:rsidRPr="00417E65">
        <w:rPr>
          <w:rFonts w:ascii="Times-Roman" w:hAnsi="Times-Roman" w:cs="Times-Roman" w:hint="eastAsia"/>
          <w:sz w:val="18"/>
          <w:szCs w:val="18"/>
        </w:rPr>
        <w:tab/>
      </w:r>
      <w:r w:rsidR="00032FE0" w:rsidRPr="00417E65">
        <w:rPr>
          <w:rFonts w:ascii="Times-Roman" w:hAnsi="Times-Roman" w:cs="Times-Roman"/>
          <w:sz w:val="18"/>
          <w:szCs w:val="18"/>
        </w:rPr>
        <w:t>To have access to the Autopay Services, Passwords (</w:t>
      </w:r>
      <w:r w:rsidR="00032FE0" w:rsidRPr="00417E65">
        <w:rPr>
          <w:rFonts w:ascii="Times-Roman" w:hAnsi="Times-Roman" w:cs="Times-Roman"/>
          <w:b/>
          <w:sz w:val="18"/>
          <w:szCs w:val="18"/>
        </w:rPr>
        <w:t>“Passwords”</w:t>
      </w:r>
      <w:r w:rsidR="00032FE0" w:rsidRPr="00417E65">
        <w:rPr>
          <w:rFonts w:ascii="Times-Roman" w:hAnsi="Times-Roman" w:cs="Times-Roman"/>
          <w:sz w:val="18"/>
          <w:szCs w:val="18"/>
        </w:rPr>
        <w:t>) recognized or</w:t>
      </w:r>
      <w:r w:rsidR="00032FE0" w:rsidRPr="00417E65">
        <w:rPr>
          <w:rFonts w:ascii="Times-Roman" w:hAnsi="Times-Roman" w:cs="Times-Roman" w:hint="eastAsia"/>
          <w:sz w:val="18"/>
          <w:szCs w:val="18"/>
        </w:rPr>
        <w:t xml:space="preserve"> </w:t>
      </w:r>
      <w:r w:rsidR="00032FE0" w:rsidRPr="00417E65">
        <w:rPr>
          <w:rFonts w:ascii="Times-Roman" w:hAnsi="Times-Roman" w:cs="Times-Roman"/>
          <w:sz w:val="18"/>
          <w:szCs w:val="18"/>
        </w:rPr>
        <w:t xml:space="preserve">prescribed by the Bank may be assigned to </w:t>
      </w:r>
      <w:r w:rsidR="00032FE0" w:rsidRPr="00417E65">
        <w:rPr>
          <w:rFonts w:ascii="Times-Roman" w:hAnsi="Times-Roman" w:cs="Times-Roman" w:hint="eastAsia"/>
          <w:sz w:val="18"/>
          <w:szCs w:val="18"/>
        </w:rPr>
        <w:t>the Customer</w:t>
      </w:r>
      <w:r w:rsidR="00032FE0" w:rsidRPr="00417E65">
        <w:rPr>
          <w:rFonts w:ascii="Times-Roman" w:hAnsi="Times-Roman" w:cs="Times-Roman"/>
          <w:sz w:val="18"/>
          <w:szCs w:val="18"/>
        </w:rPr>
        <w:t>. The Customer undertakes to keep the Passwords secret. Passwords include those assigned by the</w:t>
      </w:r>
      <w:r w:rsidR="00032FE0" w:rsidRPr="00417E65">
        <w:rPr>
          <w:rFonts w:ascii="Times-Roman" w:hAnsi="Times-Roman" w:cs="Times-Roman" w:hint="eastAsia"/>
          <w:sz w:val="18"/>
          <w:szCs w:val="18"/>
        </w:rPr>
        <w:t xml:space="preserve"> </w:t>
      </w:r>
      <w:r w:rsidR="00032FE0" w:rsidRPr="00417E65">
        <w:rPr>
          <w:rFonts w:ascii="Times-Roman" w:hAnsi="Times-Roman" w:cs="Times-Roman"/>
          <w:sz w:val="18"/>
          <w:szCs w:val="18"/>
        </w:rPr>
        <w:t>Bank to the Customer and such other passwords as may subsequently be further assigned by the Bank to the Customer or re-selected by the Customer in</w:t>
      </w:r>
      <w:r w:rsidR="00032FE0" w:rsidRPr="00417E65">
        <w:rPr>
          <w:rFonts w:ascii="Times-Roman" w:hAnsi="Times-Roman" w:cs="Times-Roman" w:hint="eastAsia"/>
          <w:sz w:val="18"/>
          <w:szCs w:val="18"/>
        </w:rPr>
        <w:t xml:space="preserve"> </w:t>
      </w:r>
      <w:r w:rsidR="00032FE0" w:rsidRPr="00417E65">
        <w:rPr>
          <w:rFonts w:ascii="Times-Roman" w:hAnsi="Times-Roman" w:cs="Times-Roman"/>
          <w:sz w:val="18"/>
          <w:szCs w:val="18"/>
        </w:rPr>
        <w:t>accordance with any manual or guide issued by the Bank.</w:t>
      </w:r>
    </w:p>
    <w:p w:rsidR="00032FE0" w:rsidRPr="00417E65" w:rsidRDefault="00032FE0" w:rsidP="001C0EA0">
      <w:pPr>
        <w:tabs>
          <w:tab w:val="num" w:pos="540"/>
        </w:tabs>
        <w:ind w:left="540" w:rightChars="-107" w:right="-257" w:hanging="540"/>
        <w:jc w:val="both"/>
        <w:rPr>
          <w:rFonts w:ascii="Times-Roman" w:hAnsi="Times-Roman" w:cs="Times-Roman"/>
          <w:sz w:val="18"/>
          <w:szCs w:val="18"/>
        </w:rPr>
      </w:pPr>
    </w:p>
    <w:p w:rsidR="00032FE0" w:rsidRPr="00417E65" w:rsidRDefault="00D61200" w:rsidP="00FF12D5">
      <w:pPr>
        <w:ind w:left="-142" w:rightChars="-107" w:right="-257" w:hanging="425"/>
        <w:jc w:val="both"/>
        <w:rPr>
          <w:rFonts w:ascii="Times-Roman" w:hAnsi="Times-Roman" w:cs="Times-Roman"/>
          <w:sz w:val="18"/>
          <w:szCs w:val="18"/>
        </w:rPr>
      </w:pPr>
      <w:r w:rsidRPr="00417E65">
        <w:rPr>
          <w:rFonts w:ascii="Times-Roman" w:hAnsi="Times-Roman" w:cs="Times-Roman"/>
          <w:sz w:val="18"/>
          <w:szCs w:val="18"/>
        </w:rPr>
        <w:t>2</w:t>
      </w:r>
      <w:r w:rsidR="00032FE0" w:rsidRPr="00417E65">
        <w:rPr>
          <w:rFonts w:ascii="Times-Roman" w:hAnsi="Times-Roman" w:cs="Times-Roman" w:hint="eastAsia"/>
          <w:sz w:val="18"/>
          <w:szCs w:val="18"/>
        </w:rPr>
        <w:t xml:space="preserve">. </w:t>
      </w:r>
      <w:r w:rsidR="00032FE0" w:rsidRPr="00417E65">
        <w:rPr>
          <w:rFonts w:ascii="Times-Roman" w:hAnsi="Times-Roman" w:cs="Times-Roman" w:hint="eastAsia"/>
          <w:sz w:val="18"/>
          <w:szCs w:val="18"/>
        </w:rPr>
        <w:tab/>
      </w:r>
      <w:r w:rsidR="00032FE0" w:rsidRPr="00417E65">
        <w:rPr>
          <w:rFonts w:ascii="Times-Roman" w:hAnsi="Times-Roman" w:cs="Times-Roman"/>
          <w:sz w:val="18"/>
          <w:szCs w:val="18"/>
        </w:rPr>
        <w:t xml:space="preserve">All Instructions once given to the Bank </w:t>
      </w:r>
      <w:r w:rsidR="00A53CAB" w:rsidRPr="00417E65">
        <w:rPr>
          <w:rFonts w:ascii="Times-Roman" w:hAnsi="Times-Roman" w:cs="Times-Roman" w:hint="eastAsia"/>
          <w:sz w:val="18"/>
          <w:szCs w:val="18"/>
        </w:rPr>
        <w:t xml:space="preserve">by or via any Input Media </w:t>
      </w:r>
      <w:r w:rsidR="00032FE0" w:rsidRPr="00417E65">
        <w:rPr>
          <w:rFonts w:ascii="Times-Roman" w:hAnsi="Times-Roman" w:cs="Times-Roman"/>
          <w:sz w:val="18"/>
          <w:szCs w:val="18"/>
        </w:rPr>
        <w:t>shall be deemed duly given by the Customer and be conclusively binding on the Customer</w:t>
      </w:r>
      <w:r w:rsidR="00032FE0" w:rsidRPr="00417E65">
        <w:rPr>
          <w:rFonts w:ascii="Times-Roman" w:hAnsi="Times-Roman" w:cs="Times-Roman" w:hint="eastAsia"/>
          <w:sz w:val="18"/>
          <w:szCs w:val="18"/>
        </w:rPr>
        <w:t xml:space="preserve"> </w:t>
      </w:r>
      <w:r w:rsidR="00032FE0" w:rsidRPr="00417E65">
        <w:rPr>
          <w:rFonts w:ascii="Times-Roman" w:hAnsi="Times-Roman" w:cs="Times-Roman"/>
          <w:sz w:val="18"/>
          <w:szCs w:val="18"/>
        </w:rPr>
        <w:t xml:space="preserve">irrespective whether or not such Instructions are given by the Customer personally or by any other person on </w:t>
      </w:r>
      <w:r w:rsidR="00032FE0" w:rsidRPr="00417E65">
        <w:rPr>
          <w:rFonts w:ascii="Times-Roman" w:hAnsi="Times-Roman" w:cs="Times-Roman" w:hint="eastAsia"/>
          <w:sz w:val="18"/>
          <w:szCs w:val="18"/>
        </w:rPr>
        <w:t>its</w:t>
      </w:r>
      <w:r w:rsidR="00032FE0" w:rsidRPr="00417E65">
        <w:rPr>
          <w:rFonts w:ascii="Times-Roman" w:hAnsi="Times-Roman" w:cs="Times-Roman"/>
          <w:sz w:val="18"/>
          <w:szCs w:val="18"/>
        </w:rPr>
        <w:t xml:space="preserve"> behalf whether authorized or unauthorized.</w:t>
      </w:r>
      <w:r w:rsidR="00032FE0" w:rsidRPr="00417E65">
        <w:rPr>
          <w:rFonts w:ascii="Times-Roman" w:hAnsi="Times-Roman" w:cs="Times-Roman" w:hint="eastAsia"/>
          <w:sz w:val="18"/>
          <w:szCs w:val="18"/>
        </w:rPr>
        <w:t xml:space="preserve"> </w:t>
      </w:r>
      <w:r w:rsidR="00032FE0" w:rsidRPr="00417E65">
        <w:rPr>
          <w:rFonts w:ascii="Times-Roman" w:hAnsi="Times-Roman" w:cs="Times-Roman"/>
          <w:sz w:val="18"/>
          <w:szCs w:val="18"/>
        </w:rPr>
        <w:t>The Customer shall be fully responsible therefor.</w:t>
      </w:r>
    </w:p>
    <w:p w:rsidR="00032FE0" w:rsidRPr="00417E65" w:rsidRDefault="00032FE0" w:rsidP="00FF12D5">
      <w:pPr>
        <w:ind w:left="-142" w:rightChars="-107" w:right="-257" w:hanging="425"/>
        <w:jc w:val="both"/>
        <w:rPr>
          <w:rFonts w:ascii="Times-Roman" w:hAnsi="Times-Roman" w:cs="Times-Roman"/>
          <w:sz w:val="18"/>
          <w:szCs w:val="18"/>
        </w:rPr>
      </w:pPr>
    </w:p>
    <w:p w:rsidR="00032FE0" w:rsidRPr="00417E65" w:rsidRDefault="00D61200" w:rsidP="00FF12D5">
      <w:pPr>
        <w:ind w:left="-142" w:rightChars="-107" w:right="-257" w:hanging="425"/>
        <w:jc w:val="both"/>
        <w:rPr>
          <w:rFonts w:ascii="Times-Roman" w:hAnsi="Times-Roman" w:cs="Times-Roman"/>
          <w:sz w:val="18"/>
          <w:szCs w:val="18"/>
        </w:rPr>
      </w:pPr>
      <w:r w:rsidRPr="00417E65">
        <w:rPr>
          <w:rFonts w:ascii="Times-Roman" w:hAnsi="Times-Roman" w:cs="Times-Roman"/>
          <w:sz w:val="18"/>
          <w:szCs w:val="18"/>
        </w:rPr>
        <w:t>3</w:t>
      </w:r>
      <w:r w:rsidR="00FF12D5" w:rsidRPr="00417E65">
        <w:rPr>
          <w:rFonts w:ascii="Times-Roman" w:hAnsi="Times-Roman" w:cs="Times-Roman" w:hint="eastAsia"/>
          <w:sz w:val="18"/>
          <w:szCs w:val="18"/>
        </w:rPr>
        <w:t xml:space="preserve">. </w:t>
      </w:r>
      <w:r w:rsidR="00FF12D5" w:rsidRPr="00417E65">
        <w:rPr>
          <w:rFonts w:ascii="Times-Roman" w:hAnsi="Times-Roman" w:cs="Times-Roman" w:hint="eastAsia"/>
          <w:sz w:val="18"/>
          <w:szCs w:val="18"/>
        </w:rPr>
        <w:tab/>
      </w:r>
      <w:r w:rsidR="0041039F" w:rsidRPr="00417E65">
        <w:rPr>
          <w:rFonts w:ascii="Times-Roman" w:hAnsi="Times-Roman" w:cs="Times-Roman"/>
          <w:sz w:val="18"/>
          <w:szCs w:val="18"/>
        </w:rPr>
        <w:t xml:space="preserve">The Customer shall give Instructions to the Branch to which the Customer has submitted this Application or other branch or location(s)or other channel(s) </w:t>
      </w:r>
      <w:r w:rsidR="001F2363" w:rsidRPr="00417E65">
        <w:rPr>
          <w:rFonts w:ascii="Times-Roman" w:hAnsi="Times-Roman" w:cs="Times-Roman"/>
          <w:sz w:val="18"/>
          <w:szCs w:val="18"/>
        </w:rPr>
        <w:t xml:space="preserve">from time to time </w:t>
      </w:r>
      <w:r w:rsidR="0041039F" w:rsidRPr="00417E65">
        <w:rPr>
          <w:rFonts w:ascii="Times-Roman" w:hAnsi="Times-Roman" w:cs="Times-Roman"/>
          <w:sz w:val="18"/>
          <w:szCs w:val="18"/>
        </w:rPr>
        <w:t>designated by the Bank/agreed between the Bank and the Customer in no less than two (2) Banking Days or such other duration of period as prescribed by the Bank from time to time prior to the effective day of payment or receipt. The reference to “Banking Day”</w:t>
      </w:r>
      <w:r w:rsidR="0041039F" w:rsidRPr="00417E65">
        <w:rPr>
          <w:rFonts w:ascii="Times-Roman" w:hAnsi="Times-Roman" w:cs="Times-Roman" w:hint="eastAsia"/>
          <w:sz w:val="18"/>
          <w:szCs w:val="18"/>
        </w:rPr>
        <w:t xml:space="preserve"> </w:t>
      </w:r>
      <w:r w:rsidR="0041039F" w:rsidRPr="00417E65">
        <w:rPr>
          <w:rFonts w:ascii="Times-Roman" w:hAnsi="Times-Roman" w:cs="Times-Roman"/>
          <w:sz w:val="18"/>
          <w:szCs w:val="18"/>
        </w:rPr>
        <w:t>means a day, other than a Saturday, Sunday or public holiday, on which the Bank</w:t>
      </w:r>
      <w:r w:rsidR="0041039F" w:rsidRPr="00417E65">
        <w:rPr>
          <w:rFonts w:ascii="Times-Roman" w:hAnsi="Times-Roman" w:cs="Times-Roman" w:hint="eastAsia"/>
          <w:sz w:val="18"/>
          <w:szCs w:val="18"/>
        </w:rPr>
        <w:t xml:space="preserve"> </w:t>
      </w:r>
      <w:r w:rsidR="0041039F" w:rsidRPr="00417E65">
        <w:rPr>
          <w:rFonts w:ascii="Times-Roman" w:hAnsi="Times-Roman" w:cs="Times-Roman"/>
          <w:sz w:val="18"/>
          <w:szCs w:val="18"/>
        </w:rPr>
        <w:t>is</w:t>
      </w:r>
      <w:r w:rsidR="0041039F" w:rsidRPr="00417E65">
        <w:rPr>
          <w:rFonts w:ascii="Times-Roman" w:hAnsi="Times-Roman" w:cs="Times-Roman" w:hint="eastAsia"/>
          <w:sz w:val="18"/>
          <w:szCs w:val="18"/>
        </w:rPr>
        <w:t xml:space="preserve"> </w:t>
      </w:r>
      <w:r w:rsidR="0041039F" w:rsidRPr="00417E65">
        <w:rPr>
          <w:rFonts w:ascii="Times-Roman" w:hAnsi="Times-Roman" w:cs="Times-Roman"/>
          <w:sz w:val="18"/>
          <w:szCs w:val="18"/>
        </w:rPr>
        <w:t>open for general business in Hong Kong and where there is inter-bank clearing and settlement of funds in Hong Kong.</w:t>
      </w:r>
      <w:r w:rsidR="0041039F" w:rsidRPr="00417E65">
        <w:rPr>
          <w:rFonts w:ascii="Times-Roman" w:hAnsi="Times-Roman" w:cs="Times-Roman" w:hint="eastAsia"/>
          <w:sz w:val="18"/>
          <w:szCs w:val="18"/>
        </w:rPr>
        <w:t xml:space="preserve"> </w:t>
      </w:r>
      <w:r w:rsidR="0041039F" w:rsidRPr="00417E65">
        <w:rPr>
          <w:rFonts w:ascii="Times-Roman" w:hAnsi="Times-Roman" w:cs="Times-Roman"/>
          <w:sz w:val="18"/>
          <w:szCs w:val="18"/>
        </w:rPr>
        <w:t>The Customer</w:t>
      </w:r>
      <w:r w:rsidR="0041039F" w:rsidRPr="00417E65">
        <w:rPr>
          <w:rFonts w:ascii="Times-Roman" w:hAnsi="Times-Roman" w:cs="Times-Roman" w:hint="eastAsia"/>
          <w:sz w:val="18"/>
          <w:szCs w:val="18"/>
        </w:rPr>
        <w:t xml:space="preserve"> </w:t>
      </w:r>
      <w:r w:rsidR="0041039F" w:rsidRPr="00417E65">
        <w:rPr>
          <w:rFonts w:ascii="Times-Roman" w:hAnsi="Times-Roman" w:cs="Times-Roman"/>
          <w:sz w:val="18"/>
          <w:szCs w:val="18"/>
        </w:rPr>
        <w:t>acknowledges and understands that the Customer is solely responsible for the genuineness, correctness, accuracy and/or completeness of any Instructions prepared or arranged by the Customer, and that the Bank is under no duty to check or verify the same and shall take no responsibility whatsoever arising therefrom. The Customer also acknowledges and understands that the Bank is under no duty to verify the genuine or correctness of the Mandatory Provident Fund contributions data to be transmitted to the third party designated by the Customer and shall take no responsibility whatsoever arising therefrom.</w:t>
      </w:r>
    </w:p>
    <w:p w:rsidR="00032FE0" w:rsidRPr="00417E65" w:rsidRDefault="00032FE0" w:rsidP="00FF12D5">
      <w:pPr>
        <w:ind w:left="-142" w:rightChars="-107" w:right="-257" w:hanging="425"/>
        <w:jc w:val="both"/>
        <w:rPr>
          <w:rFonts w:ascii="Times-Roman" w:hAnsi="Times-Roman" w:cs="Times-Roman"/>
          <w:sz w:val="18"/>
          <w:szCs w:val="18"/>
        </w:rPr>
      </w:pPr>
    </w:p>
    <w:p w:rsidR="00032FE0" w:rsidRPr="00417E65" w:rsidRDefault="00D61200" w:rsidP="00FF12D5">
      <w:pPr>
        <w:ind w:left="-142" w:rightChars="-107" w:right="-257" w:hanging="425"/>
        <w:jc w:val="both"/>
        <w:rPr>
          <w:rFonts w:ascii="Times-Roman" w:hAnsi="Times-Roman" w:cs="Times-Roman"/>
          <w:sz w:val="18"/>
          <w:szCs w:val="18"/>
        </w:rPr>
      </w:pPr>
      <w:r w:rsidRPr="00417E65">
        <w:rPr>
          <w:rFonts w:ascii="Times-Roman" w:hAnsi="Times-Roman" w:cs="Times-Roman"/>
          <w:sz w:val="18"/>
          <w:szCs w:val="18"/>
        </w:rPr>
        <w:t>4</w:t>
      </w:r>
      <w:r w:rsidR="00FF12D5" w:rsidRPr="00417E65">
        <w:rPr>
          <w:rFonts w:ascii="Times-Roman" w:hAnsi="Times-Roman" w:cs="Times-Roman" w:hint="eastAsia"/>
          <w:sz w:val="18"/>
          <w:szCs w:val="18"/>
        </w:rPr>
        <w:t xml:space="preserve">. </w:t>
      </w:r>
      <w:r w:rsidR="00FF12D5" w:rsidRPr="00417E65">
        <w:rPr>
          <w:rFonts w:ascii="Times-Roman" w:hAnsi="Times-Roman" w:cs="Times-Roman" w:hint="eastAsia"/>
          <w:sz w:val="18"/>
          <w:szCs w:val="18"/>
        </w:rPr>
        <w:tab/>
      </w:r>
      <w:r w:rsidR="0041039F" w:rsidRPr="00417E65">
        <w:rPr>
          <w:rFonts w:ascii="Times-Roman" w:hAnsi="Times-Roman" w:cs="Times-Roman"/>
          <w:sz w:val="18"/>
          <w:szCs w:val="18"/>
        </w:rPr>
        <w:t>The Customer acknowledges and understands that the Autopay Services are operated on a numerically based autopay system and/or</w:t>
      </w:r>
      <w:r w:rsidR="00FF12D5" w:rsidRPr="00417E65">
        <w:rPr>
          <w:rFonts w:ascii="Times-Roman" w:hAnsi="Times-Roman" w:cs="Times-Roman" w:hint="eastAsia"/>
          <w:sz w:val="18"/>
          <w:szCs w:val="18"/>
        </w:rPr>
        <w:t xml:space="preserve"> </w:t>
      </w:r>
      <w:r w:rsidR="0041039F" w:rsidRPr="00417E65">
        <w:rPr>
          <w:rFonts w:ascii="Times-Roman" w:hAnsi="Times-Roman" w:cs="Times-Roman"/>
          <w:sz w:val="18"/>
          <w:szCs w:val="18"/>
        </w:rPr>
        <w:t>"Proxy ID" based system and confirms that a transfer to an account and/or an account addressed to a "Proxy ID" having the same number and/or "Proxy ID" as given in the Instructions or a debit request for such amount from such account number(s) and/or such "Proxy ID"</w:t>
      </w:r>
      <w:r w:rsidR="00FF12D5" w:rsidRPr="00417E65">
        <w:rPr>
          <w:rFonts w:ascii="Times-Roman" w:hAnsi="Times-Roman" w:cs="Times-Roman" w:hint="eastAsia"/>
          <w:sz w:val="18"/>
          <w:szCs w:val="18"/>
        </w:rPr>
        <w:t xml:space="preserve"> </w:t>
      </w:r>
      <w:r w:rsidR="0041039F" w:rsidRPr="00417E65">
        <w:rPr>
          <w:rFonts w:ascii="Times-Roman" w:hAnsi="Times-Roman" w:cs="Times-Roman"/>
          <w:sz w:val="18"/>
          <w:szCs w:val="18"/>
        </w:rPr>
        <w:t xml:space="preserve">as specified in the Instructions shall constitute good and complete compliance by the Bank with the Instructions. The Bank shall not be under </w:t>
      </w:r>
      <w:r w:rsidR="00FF12D5" w:rsidRPr="00417E65">
        <w:rPr>
          <w:rFonts w:ascii="Times-Roman" w:hAnsi="Times-Roman" w:cs="Times-Roman"/>
          <w:sz w:val="18"/>
          <w:szCs w:val="18"/>
        </w:rPr>
        <w:t>any duty</w:t>
      </w:r>
      <w:r w:rsidR="0041039F" w:rsidRPr="00417E65">
        <w:rPr>
          <w:rFonts w:ascii="Times-Roman" w:hAnsi="Times-Roman" w:cs="Times-Roman"/>
          <w:sz w:val="18"/>
          <w:szCs w:val="18"/>
        </w:rPr>
        <w:t xml:space="preserve"> to ensure that the name of the account and/or the "Proxy ID" to/from which the Autopay amount is credited/debited is identical or similar to the name of the account holder on record with the Bank.</w:t>
      </w:r>
    </w:p>
    <w:p w:rsidR="00032FE0" w:rsidRPr="00417E65" w:rsidRDefault="00032FE0" w:rsidP="00FF12D5">
      <w:pPr>
        <w:ind w:left="-142" w:rightChars="-107" w:right="-257" w:hanging="425"/>
        <w:jc w:val="both"/>
        <w:rPr>
          <w:rFonts w:ascii="Times-Roman" w:hAnsi="Times-Roman" w:cs="Times-Roman"/>
          <w:sz w:val="18"/>
          <w:szCs w:val="18"/>
        </w:rPr>
      </w:pPr>
    </w:p>
    <w:p w:rsidR="00032FE0" w:rsidRPr="00417E65" w:rsidRDefault="00D61200" w:rsidP="00FF12D5">
      <w:pPr>
        <w:ind w:left="-142" w:rightChars="-107" w:right="-257" w:hanging="425"/>
        <w:jc w:val="both"/>
        <w:rPr>
          <w:rFonts w:ascii="Times-Roman" w:hAnsi="Times-Roman" w:cs="Times-Roman"/>
          <w:sz w:val="18"/>
          <w:szCs w:val="18"/>
        </w:rPr>
      </w:pPr>
      <w:r w:rsidRPr="00417E65">
        <w:rPr>
          <w:rFonts w:ascii="Times-Roman" w:hAnsi="Times-Roman" w:cs="Times-Roman"/>
          <w:sz w:val="18"/>
          <w:szCs w:val="18"/>
        </w:rPr>
        <w:t>5</w:t>
      </w:r>
      <w:r w:rsidR="00032FE0" w:rsidRPr="00417E65">
        <w:rPr>
          <w:rFonts w:ascii="Times-Roman" w:hAnsi="Times-Roman" w:cs="Times-Roman"/>
          <w:sz w:val="18"/>
          <w:szCs w:val="18"/>
        </w:rPr>
        <w:t>.</w:t>
      </w:r>
      <w:r w:rsidR="00032FE0" w:rsidRPr="00417E65">
        <w:rPr>
          <w:rFonts w:ascii="Times-Roman" w:hAnsi="Times-Roman" w:cs="Times-Roman"/>
          <w:sz w:val="18"/>
          <w:szCs w:val="18"/>
        </w:rPr>
        <w:tab/>
      </w:r>
      <w:r w:rsidR="00032FE0" w:rsidRPr="00417E65">
        <w:rPr>
          <w:rFonts w:ascii="Times-Roman" w:hAnsi="Times-Roman" w:cs="Times-Roman" w:hint="eastAsia"/>
          <w:sz w:val="18"/>
          <w:szCs w:val="18"/>
        </w:rPr>
        <w:t xml:space="preserve">The Customer </w:t>
      </w:r>
      <w:r w:rsidR="00032FE0" w:rsidRPr="00417E65">
        <w:rPr>
          <w:rFonts w:ascii="Times-Roman" w:hAnsi="Times-Roman" w:cs="Times-Roman"/>
          <w:sz w:val="18"/>
          <w:szCs w:val="18"/>
        </w:rPr>
        <w:t>shall</w:t>
      </w:r>
      <w:r w:rsidR="00032FE0" w:rsidRPr="00417E65">
        <w:rPr>
          <w:rFonts w:ascii="Times-Roman" w:hAnsi="Times-Roman" w:cs="Times-Roman" w:hint="eastAsia"/>
          <w:sz w:val="18"/>
          <w:szCs w:val="18"/>
        </w:rPr>
        <w:t xml:space="preserve"> ensur</w:t>
      </w:r>
      <w:r w:rsidR="00032FE0" w:rsidRPr="00417E65">
        <w:rPr>
          <w:rFonts w:ascii="Times-Roman" w:hAnsi="Times-Roman" w:cs="Times-Roman"/>
          <w:sz w:val="18"/>
          <w:szCs w:val="18"/>
        </w:rPr>
        <w:t>e</w:t>
      </w:r>
      <w:r w:rsidR="00032FE0" w:rsidRPr="00417E65">
        <w:rPr>
          <w:rFonts w:ascii="Times-Roman" w:hAnsi="Times-Roman" w:cs="Times-Roman" w:hint="eastAsia"/>
          <w:sz w:val="18"/>
          <w:szCs w:val="18"/>
        </w:rPr>
        <w:t xml:space="preserve"> the security of its own computing and communication equipment in accordance with good computer practice and that the Bank accepts no responsibility or liability thereof.</w:t>
      </w:r>
    </w:p>
    <w:p w:rsidR="00032FE0" w:rsidRPr="00417E65" w:rsidRDefault="00032FE0" w:rsidP="00FF12D5">
      <w:pPr>
        <w:ind w:left="-142" w:rightChars="-107" w:right="-257" w:hanging="425"/>
        <w:jc w:val="both"/>
        <w:rPr>
          <w:rFonts w:ascii="Times-Roman" w:hAnsi="Times-Roman" w:cs="Times-Roman"/>
          <w:sz w:val="18"/>
          <w:szCs w:val="18"/>
        </w:rPr>
      </w:pPr>
    </w:p>
    <w:p w:rsidR="00032FE0" w:rsidRPr="00417E65" w:rsidRDefault="00D61200" w:rsidP="00FF12D5">
      <w:pPr>
        <w:ind w:left="-142" w:rightChars="-107" w:right="-257" w:hanging="425"/>
        <w:jc w:val="both"/>
        <w:rPr>
          <w:rFonts w:ascii="Times-Roman" w:hAnsi="Times-Roman" w:cs="Times-Roman"/>
          <w:sz w:val="18"/>
          <w:szCs w:val="18"/>
        </w:rPr>
      </w:pPr>
      <w:r w:rsidRPr="00417E65">
        <w:rPr>
          <w:rFonts w:ascii="Times-Roman" w:hAnsi="Times-Roman" w:cs="Times-Roman"/>
          <w:sz w:val="18"/>
          <w:szCs w:val="18"/>
        </w:rPr>
        <w:t>6</w:t>
      </w:r>
      <w:r w:rsidR="00032FE0" w:rsidRPr="00417E65">
        <w:rPr>
          <w:rFonts w:ascii="Times-Roman" w:hAnsi="Times-Roman" w:cs="Times-Roman"/>
          <w:sz w:val="18"/>
          <w:szCs w:val="18"/>
        </w:rPr>
        <w:t>.</w:t>
      </w:r>
      <w:r w:rsidR="00032FE0" w:rsidRPr="00417E65">
        <w:rPr>
          <w:rFonts w:ascii="Times-Roman" w:hAnsi="Times-Roman" w:cs="Times-Roman"/>
          <w:sz w:val="18"/>
          <w:szCs w:val="18"/>
        </w:rPr>
        <w:tab/>
      </w:r>
      <w:r w:rsidR="00032FE0" w:rsidRPr="00417E65">
        <w:rPr>
          <w:rFonts w:ascii="Times-Roman" w:hAnsi="Times-Roman" w:cs="Times-Roman" w:hint="eastAsia"/>
          <w:sz w:val="18"/>
          <w:szCs w:val="18"/>
        </w:rPr>
        <w:t xml:space="preserve">The Customer accepts that </w:t>
      </w:r>
      <w:r w:rsidR="00032FE0" w:rsidRPr="00417E65">
        <w:rPr>
          <w:rFonts w:ascii="Times-Roman" w:hAnsi="Times-Roman" w:cs="Times-Roman"/>
          <w:sz w:val="18"/>
          <w:szCs w:val="18"/>
        </w:rPr>
        <w:t>Instructions</w:t>
      </w:r>
      <w:r w:rsidR="00032FE0" w:rsidRPr="00417E65">
        <w:rPr>
          <w:rFonts w:ascii="Times-Roman" w:hAnsi="Times-Roman" w:cs="Times-Roman" w:hint="eastAsia"/>
          <w:sz w:val="18"/>
          <w:szCs w:val="18"/>
        </w:rPr>
        <w:t xml:space="preserve"> sent to the Bank via online</w:t>
      </w:r>
      <w:r w:rsidR="003D723C" w:rsidRPr="00417E65">
        <w:rPr>
          <w:rFonts w:ascii="Times-Roman" w:hAnsi="Times-Roman" w:cs="Times-Roman" w:hint="eastAsia"/>
          <w:sz w:val="18"/>
          <w:szCs w:val="18"/>
        </w:rPr>
        <w:t xml:space="preserve"> </w:t>
      </w:r>
      <w:r w:rsidR="00032FE0" w:rsidRPr="00417E65">
        <w:rPr>
          <w:rFonts w:ascii="Times-Roman" w:hAnsi="Times-Roman" w:cs="Times-Roman" w:hint="eastAsia"/>
          <w:sz w:val="18"/>
          <w:szCs w:val="18"/>
        </w:rPr>
        <w:t xml:space="preserve">transmission cannot be guaranteed to be secure or error free as they can be intercepted, corrupted, lost, arrive late or contain viruses. The Customer </w:t>
      </w:r>
      <w:r w:rsidR="00032FE0" w:rsidRPr="00417E65">
        <w:rPr>
          <w:rFonts w:ascii="Times-Roman" w:hAnsi="Times-Roman" w:cs="Times-Roman"/>
          <w:sz w:val="18"/>
          <w:szCs w:val="18"/>
        </w:rPr>
        <w:t>a</w:t>
      </w:r>
      <w:r w:rsidR="00032FE0" w:rsidRPr="00417E65">
        <w:rPr>
          <w:rFonts w:ascii="Times-Roman" w:hAnsi="Times-Roman" w:cs="Times-Roman" w:hint="eastAsia"/>
          <w:sz w:val="18"/>
          <w:szCs w:val="18"/>
        </w:rPr>
        <w:t xml:space="preserve">cknowledges and </w:t>
      </w:r>
      <w:r w:rsidR="00032FE0" w:rsidRPr="00417E65">
        <w:rPr>
          <w:rFonts w:ascii="Times-Roman" w:hAnsi="Times-Roman" w:cs="Times-Roman"/>
          <w:sz w:val="18"/>
          <w:szCs w:val="18"/>
        </w:rPr>
        <w:t>accepts</w:t>
      </w:r>
      <w:r w:rsidR="00032FE0" w:rsidRPr="00417E65">
        <w:rPr>
          <w:rFonts w:ascii="Times-Roman" w:hAnsi="Times-Roman" w:cs="Times-Roman" w:hint="eastAsia"/>
          <w:sz w:val="18"/>
          <w:szCs w:val="18"/>
        </w:rPr>
        <w:t xml:space="preserve"> that the Bank does not have any </w:t>
      </w:r>
      <w:r w:rsidR="00032FE0" w:rsidRPr="00417E65">
        <w:rPr>
          <w:rFonts w:ascii="Times-Roman" w:hAnsi="Times-Roman" w:cs="Times-Roman"/>
          <w:sz w:val="18"/>
          <w:szCs w:val="18"/>
        </w:rPr>
        <w:t>liability</w:t>
      </w:r>
      <w:r w:rsidR="00032FE0" w:rsidRPr="00417E65">
        <w:rPr>
          <w:rFonts w:ascii="Times-Roman" w:hAnsi="Times-Roman" w:cs="Times-Roman" w:hint="eastAsia"/>
          <w:sz w:val="18"/>
          <w:szCs w:val="18"/>
        </w:rPr>
        <w:t xml:space="preserve"> for any errors and omissions in, or </w:t>
      </w:r>
      <w:r w:rsidR="00032FE0" w:rsidRPr="00417E65">
        <w:rPr>
          <w:rFonts w:ascii="Times-Roman" w:hAnsi="Times-Roman" w:cs="Times-Roman"/>
          <w:sz w:val="18"/>
          <w:szCs w:val="18"/>
        </w:rPr>
        <w:t xml:space="preserve">for </w:t>
      </w:r>
      <w:r w:rsidR="00032FE0" w:rsidRPr="00417E65">
        <w:rPr>
          <w:rFonts w:ascii="Times-Roman" w:hAnsi="Times-Roman" w:cs="Times-Roman" w:hint="eastAsia"/>
          <w:sz w:val="18"/>
          <w:szCs w:val="18"/>
        </w:rPr>
        <w:t xml:space="preserve">delay or failure of arrival or receipts of, any </w:t>
      </w:r>
      <w:r w:rsidR="00032FE0" w:rsidRPr="00417E65">
        <w:rPr>
          <w:rFonts w:ascii="Times-Roman" w:hAnsi="Times-Roman" w:cs="Times-Roman"/>
          <w:sz w:val="18"/>
          <w:szCs w:val="18"/>
        </w:rPr>
        <w:t>Instructions</w:t>
      </w:r>
      <w:r w:rsidR="00032FE0" w:rsidRPr="00417E65">
        <w:rPr>
          <w:rFonts w:ascii="Times-Roman" w:hAnsi="Times-Roman" w:cs="Times-Roman" w:hint="eastAsia"/>
          <w:sz w:val="18"/>
          <w:szCs w:val="18"/>
        </w:rPr>
        <w:t xml:space="preserve"> via online transmission.</w:t>
      </w:r>
    </w:p>
    <w:p w:rsidR="00032FE0" w:rsidRPr="00417E65" w:rsidRDefault="00032FE0" w:rsidP="00FF12D5">
      <w:pPr>
        <w:ind w:left="-142" w:rightChars="-107" w:right="-257" w:hanging="425"/>
        <w:jc w:val="both"/>
        <w:rPr>
          <w:rFonts w:ascii="Times-Roman" w:hAnsi="Times-Roman" w:cs="Times-Roman"/>
          <w:sz w:val="18"/>
          <w:szCs w:val="18"/>
        </w:rPr>
      </w:pPr>
    </w:p>
    <w:p w:rsidR="00032FE0" w:rsidRPr="00417E65" w:rsidRDefault="00D61200" w:rsidP="00FF12D5">
      <w:pPr>
        <w:ind w:left="-142" w:rightChars="-107" w:right="-257" w:hanging="425"/>
        <w:jc w:val="both"/>
        <w:rPr>
          <w:rFonts w:ascii="Times-Roman" w:hAnsi="Times-Roman" w:cs="Times-Roman"/>
          <w:sz w:val="18"/>
          <w:szCs w:val="18"/>
        </w:rPr>
      </w:pPr>
      <w:r w:rsidRPr="00417E65">
        <w:rPr>
          <w:rFonts w:ascii="Times-Roman" w:hAnsi="Times-Roman" w:cs="Times-Roman"/>
          <w:sz w:val="18"/>
          <w:szCs w:val="18"/>
        </w:rPr>
        <w:t>7</w:t>
      </w:r>
      <w:r w:rsidR="00032FE0" w:rsidRPr="00417E65">
        <w:rPr>
          <w:rFonts w:ascii="Times-Roman" w:hAnsi="Times-Roman" w:cs="Times-Roman"/>
          <w:sz w:val="18"/>
          <w:szCs w:val="18"/>
        </w:rPr>
        <w:t>.</w:t>
      </w:r>
      <w:r w:rsidR="00032FE0" w:rsidRPr="00417E65">
        <w:rPr>
          <w:rFonts w:ascii="Times-Roman" w:hAnsi="Times-Roman" w:cs="Times-Roman"/>
          <w:sz w:val="18"/>
          <w:szCs w:val="18"/>
        </w:rPr>
        <w:tab/>
      </w:r>
      <w:r w:rsidR="00032FE0" w:rsidRPr="00417E65">
        <w:rPr>
          <w:rFonts w:ascii="Times-Roman" w:hAnsi="Times-Roman" w:cs="Times-Roman" w:hint="eastAsia"/>
          <w:sz w:val="18"/>
          <w:szCs w:val="18"/>
        </w:rPr>
        <w:t xml:space="preserve">The Customer accepts that the Bank is not responsible and does not accept any liability for any error or omission in, or loss or </w:t>
      </w:r>
      <w:r w:rsidR="00032FE0" w:rsidRPr="00417E65">
        <w:rPr>
          <w:rFonts w:ascii="Times-Roman" w:hAnsi="Times-Roman" w:cs="Times-Roman"/>
          <w:sz w:val="18"/>
          <w:szCs w:val="18"/>
        </w:rPr>
        <w:t>delay</w:t>
      </w:r>
      <w:r w:rsidR="00032FE0" w:rsidRPr="00417E65">
        <w:rPr>
          <w:rFonts w:ascii="Times-Roman" w:hAnsi="Times-Roman" w:cs="Times-Roman" w:hint="eastAsia"/>
          <w:sz w:val="18"/>
          <w:szCs w:val="18"/>
        </w:rPr>
        <w:t xml:space="preserve"> or failure of arrival of, any </w:t>
      </w:r>
      <w:r w:rsidR="00032FE0" w:rsidRPr="00417E65">
        <w:rPr>
          <w:rFonts w:ascii="Times-Roman" w:hAnsi="Times-Roman" w:cs="Times-Roman"/>
          <w:sz w:val="18"/>
          <w:szCs w:val="18"/>
        </w:rPr>
        <w:t>Instructions</w:t>
      </w:r>
      <w:r w:rsidR="00032FE0" w:rsidRPr="00417E65">
        <w:rPr>
          <w:rFonts w:ascii="Times-Roman" w:hAnsi="Times-Roman" w:cs="Times-Roman" w:hint="eastAsia"/>
          <w:sz w:val="18"/>
          <w:szCs w:val="18"/>
        </w:rPr>
        <w:t xml:space="preserve"> delivered to the Bank via or from any online submission facility or other Internet channels not provided by the Bank.</w:t>
      </w:r>
    </w:p>
    <w:p w:rsidR="00032FE0" w:rsidRPr="00417E65" w:rsidRDefault="00032FE0" w:rsidP="00FF12D5">
      <w:pPr>
        <w:ind w:left="-142" w:rightChars="-107" w:right="-257" w:hanging="425"/>
        <w:jc w:val="both"/>
        <w:rPr>
          <w:rFonts w:ascii="Times-Roman" w:hAnsi="Times-Roman" w:cs="Times-Roman"/>
          <w:sz w:val="18"/>
          <w:szCs w:val="18"/>
        </w:rPr>
      </w:pPr>
    </w:p>
    <w:p w:rsidR="00032FE0" w:rsidRPr="00417E65" w:rsidRDefault="00D61200" w:rsidP="00FF12D5">
      <w:pPr>
        <w:ind w:left="-142" w:rightChars="-107" w:right="-257" w:hanging="425"/>
        <w:jc w:val="both"/>
        <w:rPr>
          <w:rFonts w:ascii="Times-Roman" w:hAnsi="Times-Roman" w:cs="Times-Roman"/>
          <w:sz w:val="18"/>
          <w:szCs w:val="18"/>
        </w:rPr>
      </w:pPr>
      <w:r w:rsidRPr="00417E65">
        <w:rPr>
          <w:rFonts w:ascii="Times-Roman" w:hAnsi="Times-Roman" w:cs="Times-Roman"/>
          <w:sz w:val="18"/>
          <w:szCs w:val="18"/>
        </w:rPr>
        <w:t>8</w:t>
      </w:r>
      <w:r w:rsidR="00032FE0" w:rsidRPr="00417E65">
        <w:rPr>
          <w:rFonts w:ascii="Times-Roman" w:hAnsi="Times-Roman" w:cs="Times-Roman"/>
          <w:sz w:val="18"/>
          <w:szCs w:val="18"/>
        </w:rPr>
        <w:t>.</w:t>
      </w:r>
      <w:r w:rsidR="00032FE0" w:rsidRPr="00417E65">
        <w:rPr>
          <w:rFonts w:ascii="Times-Roman" w:hAnsi="Times-Roman" w:cs="Times-Roman"/>
          <w:sz w:val="18"/>
          <w:szCs w:val="18"/>
        </w:rPr>
        <w:tab/>
      </w:r>
      <w:r w:rsidR="00032FE0" w:rsidRPr="00417E65">
        <w:rPr>
          <w:rFonts w:ascii="Times-Roman" w:hAnsi="Times-Roman" w:cs="Times-Roman" w:hint="eastAsia"/>
          <w:sz w:val="18"/>
          <w:szCs w:val="18"/>
        </w:rPr>
        <w:t xml:space="preserve">The Customer warrants and represents to the Bank that any input will be virus-free and accepts that the Bank shall have no </w:t>
      </w:r>
      <w:r w:rsidR="00032FE0" w:rsidRPr="00417E65">
        <w:rPr>
          <w:rFonts w:ascii="Times-Roman" w:hAnsi="Times-Roman" w:cs="Times-Roman"/>
          <w:sz w:val="18"/>
          <w:szCs w:val="18"/>
        </w:rPr>
        <w:t>responsibility</w:t>
      </w:r>
      <w:r w:rsidR="00032FE0" w:rsidRPr="00417E65">
        <w:rPr>
          <w:rFonts w:ascii="Times-Roman" w:hAnsi="Times-Roman" w:cs="Times-Roman" w:hint="eastAsia"/>
          <w:sz w:val="18"/>
          <w:szCs w:val="18"/>
        </w:rPr>
        <w:t xml:space="preserve"> or liability for any delay or inability to process the In</w:t>
      </w:r>
      <w:r w:rsidR="00032FE0" w:rsidRPr="00417E65">
        <w:rPr>
          <w:rFonts w:ascii="Times-Roman" w:hAnsi="Times-Roman" w:cs="Times-Roman"/>
          <w:sz w:val="18"/>
          <w:szCs w:val="18"/>
        </w:rPr>
        <w:t>structions</w:t>
      </w:r>
      <w:r w:rsidR="00032FE0" w:rsidRPr="00417E65">
        <w:rPr>
          <w:rFonts w:ascii="Times-Roman" w:hAnsi="Times-Roman" w:cs="Times-Roman" w:hint="eastAsia"/>
          <w:sz w:val="18"/>
          <w:szCs w:val="18"/>
        </w:rPr>
        <w:t xml:space="preserve"> as a result of any virus.</w:t>
      </w:r>
    </w:p>
    <w:p w:rsidR="00032FE0" w:rsidRPr="00417E65" w:rsidRDefault="00032FE0" w:rsidP="00FF12D5">
      <w:pPr>
        <w:ind w:left="-142" w:rightChars="-107" w:right="-257" w:hanging="425"/>
        <w:jc w:val="both"/>
        <w:rPr>
          <w:rFonts w:ascii="Times-Roman" w:hAnsi="Times-Roman" w:cs="Times-Roman"/>
          <w:sz w:val="18"/>
          <w:szCs w:val="18"/>
        </w:rPr>
      </w:pPr>
    </w:p>
    <w:p w:rsidR="00032FE0" w:rsidRPr="00417E65" w:rsidRDefault="00D61200" w:rsidP="00FF12D5">
      <w:pPr>
        <w:ind w:left="-142" w:rightChars="-107" w:right="-257" w:hanging="425"/>
        <w:jc w:val="both"/>
        <w:rPr>
          <w:rFonts w:ascii="Times-Roman" w:hAnsi="Times-Roman" w:cs="Times-Roman"/>
          <w:sz w:val="18"/>
          <w:szCs w:val="18"/>
        </w:rPr>
      </w:pPr>
      <w:r w:rsidRPr="00417E65">
        <w:rPr>
          <w:rFonts w:ascii="Times-Roman" w:hAnsi="Times-Roman" w:cs="Times-Roman"/>
          <w:sz w:val="18"/>
          <w:szCs w:val="18"/>
        </w:rPr>
        <w:t>9</w:t>
      </w:r>
      <w:r w:rsidR="00032FE0" w:rsidRPr="00417E65">
        <w:rPr>
          <w:rFonts w:ascii="Times-Roman" w:hAnsi="Times-Roman" w:cs="Times-Roman" w:hint="eastAsia"/>
          <w:sz w:val="18"/>
          <w:szCs w:val="18"/>
        </w:rPr>
        <w:t>.</w:t>
      </w:r>
      <w:r w:rsidR="00032FE0" w:rsidRPr="00417E65">
        <w:rPr>
          <w:rFonts w:ascii="Times-Roman" w:hAnsi="Times-Roman" w:cs="Times-Roman" w:hint="eastAsia"/>
          <w:sz w:val="18"/>
          <w:szCs w:val="18"/>
        </w:rPr>
        <w:tab/>
      </w:r>
      <w:r w:rsidR="0041039F" w:rsidRPr="00417E65">
        <w:rPr>
          <w:rFonts w:ascii="Times-Roman" w:hAnsi="Times-Roman" w:cs="Times-Roman"/>
          <w:sz w:val="18"/>
          <w:szCs w:val="18"/>
        </w:rPr>
        <w:t xml:space="preserve">The Bank shall act on any Instructions on the effective date specified (provided that the Customer gives Instructions in a sufficient time in advance as prescribed by the Bank in compliance with Clause </w:t>
      </w:r>
      <w:r w:rsidR="00B77463" w:rsidRPr="00417E65">
        <w:rPr>
          <w:rFonts w:ascii="Times-Roman" w:hAnsi="Times-Roman" w:cs="Times-Roman"/>
          <w:sz w:val="18"/>
          <w:szCs w:val="18"/>
        </w:rPr>
        <w:t>3</w:t>
      </w:r>
      <w:r w:rsidR="0041039F" w:rsidRPr="00417E65">
        <w:rPr>
          <w:rFonts w:ascii="Times-Roman" w:hAnsi="Times-Roman" w:cs="Times-Roman"/>
          <w:sz w:val="18"/>
          <w:szCs w:val="18"/>
        </w:rPr>
        <w:t xml:space="preserve"> hereof) but shall not be liable for any loss, damage or expense or consequential loss, damage or expense suffered by the Customer by virtue of any delay in acting on any Instructions, or for any inability to act as a result of any Instructions being unclear or incomplete, or the Customer having failed to submit the Instructions by the cut-off time specified by the Bank from time to time. If the effective date is a day which is not a Banking Day, unless there is inter-bank clearing and settlement of funds in Hong Kong in such day, the next Banking Day after such day will be treated as the effective date. Notwithstanding the aforesaid, for Standing Instruction of Autopay-In, in the event that the effective date falls on a day which is not a Banking Day and the Bank is unable to act on any of the Instructions or does not exist in the month concerned, while the following Banking Day falls on next month, the Banking Day immediately preceding such day will be treated as the effective date.</w:t>
      </w:r>
    </w:p>
    <w:p w:rsidR="00032FE0" w:rsidRPr="00417E65" w:rsidRDefault="00032FE0" w:rsidP="00FF12D5">
      <w:pPr>
        <w:ind w:left="-142" w:rightChars="-107" w:right="-257" w:hanging="425"/>
        <w:jc w:val="both"/>
        <w:rPr>
          <w:rFonts w:ascii="Times-Roman" w:hAnsi="Times-Roman" w:cs="Times-Roman"/>
          <w:sz w:val="18"/>
          <w:szCs w:val="18"/>
        </w:rPr>
      </w:pPr>
    </w:p>
    <w:p w:rsidR="00032FE0" w:rsidRPr="00417E65" w:rsidRDefault="00D61200" w:rsidP="00FF12D5">
      <w:pPr>
        <w:ind w:left="-142" w:rightChars="-107" w:right="-257" w:hanging="425"/>
        <w:jc w:val="both"/>
        <w:rPr>
          <w:rFonts w:ascii="Times-Roman" w:hAnsi="Times-Roman" w:cs="Times-Roman"/>
          <w:sz w:val="18"/>
          <w:szCs w:val="18"/>
        </w:rPr>
      </w:pPr>
      <w:r w:rsidRPr="00417E65">
        <w:rPr>
          <w:rFonts w:ascii="Times-Roman" w:hAnsi="Times-Roman" w:cs="Times-Roman"/>
          <w:sz w:val="18"/>
          <w:szCs w:val="18"/>
        </w:rPr>
        <w:t>10</w:t>
      </w:r>
      <w:r w:rsidR="00032FE0" w:rsidRPr="00417E65">
        <w:rPr>
          <w:rFonts w:ascii="Times-Roman" w:hAnsi="Times-Roman" w:cs="Times-Roman"/>
          <w:sz w:val="18"/>
          <w:szCs w:val="18"/>
        </w:rPr>
        <w:t xml:space="preserve">. </w:t>
      </w:r>
      <w:r w:rsidR="00032FE0" w:rsidRPr="00417E65">
        <w:rPr>
          <w:rFonts w:ascii="Times-Roman" w:hAnsi="Times-Roman" w:cs="Times-Roman" w:hint="eastAsia"/>
          <w:sz w:val="18"/>
          <w:szCs w:val="18"/>
        </w:rPr>
        <w:tab/>
      </w:r>
      <w:r w:rsidR="0041039F" w:rsidRPr="00417E65">
        <w:rPr>
          <w:rFonts w:ascii="Times-Roman" w:hAnsi="Times-Roman" w:cs="Times-Roman"/>
          <w:sz w:val="18"/>
          <w:szCs w:val="18"/>
        </w:rPr>
        <w:t>The Customer shall ensure that there is sufficient credit balance standing in the account to be debited on the Banking Day immediately before the effective date specified in the Instructions. The Bank is not obliged to but may act on any Instructions (without liability for any failure to do so)</w:t>
      </w:r>
      <w:r w:rsidR="00B77463" w:rsidRPr="00417E65">
        <w:rPr>
          <w:rFonts w:ascii="Times-Roman" w:hAnsi="Times-Roman" w:cs="Times-Roman"/>
          <w:sz w:val="18"/>
          <w:szCs w:val="18"/>
        </w:rPr>
        <w:t xml:space="preserve"> </w:t>
      </w:r>
      <w:r w:rsidR="0041039F" w:rsidRPr="00417E65">
        <w:rPr>
          <w:rFonts w:ascii="Times-Roman" w:hAnsi="Times-Roman" w:cs="Times-Roman"/>
          <w:sz w:val="18"/>
          <w:szCs w:val="18"/>
        </w:rPr>
        <w:t>if, at that time, any credit balance standing to the account to be debited is insufficient or if the overdraft created or increased by any payment will exceed the amount acceptable to the Bank. The Bank is not responsible or liable for any delay or refusal to act on any Instructions in such circumstances and the Customer is liable for any resulting overdraft or amount owed to the Bank as a result of the Bank acting on any Instructions in such circumstances.</w:t>
      </w:r>
    </w:p>
    <w:p w:rsidR="00032FE0" w:rsidRPr="00417E65" w:rsidRDefault="00032FE0" w:rsidP="00FF12D5">
      <w:pPr>
        <w:ind w:left="-142" w:rightChars="-107" w:right="-257" w:hanging="425"/>
        <w:jc w:val="both"/>
        <w:rPr>
          <w:rFonts w:ascii="Times-Roman" w:hAnsi="Times-Roman" w:cs="Times-Roman"/>
          <w:sz w:val="18"/>
          <w:szCs w:val="18"/>
        </w:rPr>
      </w:pPr>
    </w:p>
    <w:p w:rsidR="00032FE0" w:rsidRPr="00417E65" w:rsidRDefault="00D61200" w:rsidP="00FF12D5">
      <w:pPr>
        <w:ind w:left="-142" w:rightChars="-107" w:right="-257" w:hanging="425"/>
        <w:jc w:val="both"/>
        <w:rPr>
          <w:rFonts w:ascii="Times-Roman" w:hAnsi="Times-Roman" w:cs="Times-Roman"/>
          <w:sz w:val="18"/>
          <w:szCs w:val="18"/>
        </w:rPr>
      </w:pPr>
      <w:r w:rsidRPr="00417E65">
        <w:rPr>
          <w:rFonts w:ascii="Times-Roman" w:hAnsi="Times-Roman" w:cs="Times-Roman"/>
          <w:sz w:val="18"/>
          <w:szCs w:val="18"/>
        </w:rPr>
        <w:t>11</w:t>
      </w:r>
      <w:r w:rsidR="00032FE0" w:rsidRPr="00417E65">
        <w:rPr>
          <w:rFonts w:ascii="Times-Roman" w:hAnsi="Times-Roman" w:cs="Times-Roman" w:hint="eastAsia"/>
          <w:sz w:val="18"/>
          <w:szCs w:val="18"/>
        </w:rPr>
        <w:t>.</w:t>
      </w:r>
      <w:r w:rsidR="00032FE0" w:rsidRPr="00417E65">
        <w:rPr>
          <w:rFonts w:ascii="Times-Roman" w:hAnsi="Times-Roman" w:cs="Times-Roman" w:hint="eastAsia"/>
          <w:sz w:val="18"/>
          <w:szCs w:val="18"/>
        </w:rPr>
        <w:tab/>
        <w:t xml:space="preserve">The Bank shall not be obliged to accept any cancellation or variation of any </w:t>
      </w:r>
      <w:r w:rsidR="00032FE0" w:rsidRPr="00417E65">
        <w:rPr>
          <w:rFonts w:ascii="Times-Roman" w:hAnsi="Times-Roman" w:cs="Times-Roman"/>
          <w:sz w:val="18"/>
          <w:szCs w:val="18"/>
        </w:rPr>
        <w:t>Instructions</w:t>
      </w:r>
      <w:r w:rsidR="00032FE0" w:rsidRPr="00417E65">
        <w:rPr>
          <w:rFonts w:ascii="Times-Roman" w:hAnsi="Times-Roman" w:cs="Times-Roman" w:hint="eastAsia"/>
          <w:sz w:val="18"/>
          <w:szCs w:val="18"/>
        </w:rPr>
        <w:t xml:space="preserve"> on the </w:t>
      </w:r>
      <w:r w:rsidR="00032FE0" w:rsidRPr="00417E65">
        <w:rPr>
          <w:rFonts w:ascii="Times-Roman" w:hAnsi="Times-Roman" w:cs="Times-Roman"/>
          <w:sz w:val="18"/>
          <w:szCs w:val="18"/>
        </w:rPr>
        <w:t>effective</w:t>
      </w:r>
      <w:r w:rsidR="00032FE0" w:rsidRPr="00417E65">
        <w:rPr>
          <w:rFonts w:ascii="Times-Roman" w:hAnsi="Times-Roman" w:cs="Times-Roman" w:hint="eastAsia"/>
          <w:sz w:val="18"/>
          <w:szCs w:val="18"/>
        </w:rPr>
        <w:t xml:space="preserve"> date specified or if it considers it has insufficient time to act</w:t>
      </w:r>
      <w:r w:rsidR="00032FE0" w:rsidRPr="00417E65">
        <w:rPr>
          <w:rFonts w:ascii="Times-Roman" w:hAnsi="Times-Roman" w:cs="Times-Roman"/>
          <w:sz w:val="18"/>
          <w:szCs w:val="18"/>
        </w:rPr>
        <w:t xml:space="preserve"> at its absolute discretion</w:t>
      </w:r>
      <w:r w:rsidR="00032FE0" w:rsidRPr="00417E65">
        <w:rPr>
          <w:rFonts w:ascii="Times-Roman" w:hAnsi="Times-Roman" w:cs="Times-Roman" w:hint="eastAsia"/>
          <w:sz w:val="18"/>
          <w:szCs w:val="18"/>
        </w:rPr>
        <w:t>.</w:t>
      </w:r>
    </w:p>
    <w:p w:rsidR="00032FE0" w:rsidRPr="00417E65" w:rsidRDefault="00032FE0" w:rsidP="00FF12D5">
      <w:pPr>
        <w:ind w:left="-142" w:rightChars="-107" w:right="-257" w:hanging="425"/>
        <w:jc w:val="both"/>
        <w:rPr>
          <w:rFonts w:ascii="Times-Roman" w:hAnsi="Times-Roman" w:cs="Times-Roman"/>
          <w:sz w:val="18"/>
          <w:szCs w:val="18"/>
        </w:rPr>
      </w:pPr>
    </w:p>
    <w:p w:rsidR="00032FE0" w:rsidRPr="00FF12D5" w:rsidRDefault="00D61200" w:rsidP="00FF12D5">
      <w:pPr>
        <w:ind w:left="-142" w:rightChars="-107" w:right="-257" w:hanging="425"/>
        <w:jc w:val="both"/>
        <w:rPr>
          <w:rFonts w:ascii="Times-Roman" w:hAnsi="Times-Roman" w:cs="Times-Roman"/>
          <w:sz w:val="18"/>
          <w:szCs w:val="18"/>
        </w:rPr>
      </w:pPr>
      <w:r w:rsidRPr="00417E65">
        <w:rPr>
          <w:rFonts w:ascii="Times-Roman" w:hAnsi="Times-Roman" w:cs="Times-Roman"/>
          <w:sz w:val="18"/>
          <w:szCs w:val="18"/>
        </w:rPr>
        <w:t>12</w:t>
      </w:r>
      <w:r w:rsidR="00032FE0" w:rsidRPr="00417E65">
        <w:rPr>
          <w:rFonts w:ascii="Times-Roman" w:hAnsi="Times-Roman" w:cs="Times-Roman" w:hint="eastAsia"/>
          <w:sz w:val="18"/>
          <w:szCs w:val="18"/>
        </w:rPr>
        <w:t>.</w:t>
      </w:r>
      <w:r w:rsidR="00032FE0" w:rsidRPr="00417E65">
        <w:rPr>
          <w:rFonts w:ascii="Times-Roman" w:hAnsi="Times-Roman" w:cs="Times-Roman" w:hint="eastAsia"/>
          <w:sz w:val="18"/>
          <w:szCs w:val="18"/>
        </w:rPr>
        <w:tab/>
        <w:t xml:space="preserve">The Customer represents and warrants that all necessary </w:t>
      </w:r>
      <w:r w:rsidR="00032FE0" w:rsidRPr="00417E65">
        <w:rPr>
          <w:rFonts w:ascii="Times-Roman" w:hAnsi="Times-Roman" w:cs="Times-Roman"/>
          <w:sz w:val="18"/>
          <w:szCs w:val="18"/>
        </w:rPr>
        <w:t>arrangements</w:t>
      </w:r>
      <w:r w:rsidR="00032FE0" w:rsidRPr="00417E65">
        <w:rPr>
          <w:rFonts w:ascii="Times-Roman" w:hAnsi="Times-Roman" w:cs="Times-Roman" w:hint="eastAsia"/>
          <w:sz w:val="18"/>
          <w:szCs w:val="18"/>
        </w:rPr>
        <w:t xml:space="preserve"> have been made in respect of any Autopay-In and that the Bank may admit, compromise or reject any claim made against the Bank by any account holder whose account is debited as a result of any collection and may debit the Customer</w:t>
      </w:r>
      <w:r w:rsidR="00032FE0" w:rsidRPr="00417E65">
        <w:rPr>
          <w:rFonts w:ascii="Times-Roman" w:hAnsi="Times-Roman" w:cs="Times-Roman"/>
          <w:sz w:val="18"/>
          <w:szCs w:val="18"/>
        </w:rPr>
        <w:t>’</w:t>
      </w:r>
      <w:r w:rsidR="00032FE0" w:rsidRPr="00417E65">
        <w:rPr>
          <w:rFonts w:ascii="Times-Roman" w:hAnsi="Times-Roman" w:cs="Times-Roman" w:hint="eastAsia"/>
          <w:sz w:val="18"/>
          <w:szCs w:val="18"/>
        </w:rPr>
        <w:t>s account(s) with the Bank with the amount of any claim admitted or compromised as the Bank shall in its absolute discretion decide.</w:t>
      </w:r>
    </w:p>
    <w:p w:rsidR="00032FE0" w:rsidRPr="006E1209" w:rsidRDefault="00032FE0" w:rsidP="00FF12D5">
      <w:pPr>
        <w:ind w:left="-142" w:rightChars="-107" w:right="-257" w:hanging="425"/>
        <w:jc w:val="both"/>
        <w:rPr>
          <w:rFonts w:ascii="Times-Roman" w:hAnsi="Times-Roman" w:cs="Times-Roman"/>
          <w:sz w:val="18"/>
          <w:szCs w:val="18"/>
        </w:rPr>
      </w:pPr>
    </w:p>
    <w:p w:rsidR="00032FE0" w:rsidRPr="006E1209" w:rsidRDefault="00D61200" w:rsidP="00FF12D5">
      <w:pPr>
        <w:ind w:left="-142" w:rightChars="-107" w:right="-257" w:hanging="425"/>
        <w:jc w:val="both"/>
        <w:rPr>
          <w:rFonts w:ascii="Times-Roman" w:hAnsi="Times-Roman" w:cs="Times-Roman"/>
          <w:sz w:val="18"/>
          <w:szCs w:val="18"/>
        </w:rPr>
      </w:pPr>
      <w:r w:rsidRPr="006E1209">
        <w:rPr>
          <w:rFonts w:ascii="Times-Roman" w:hAnsi="Times-Roman" w:cs="Times-Roman" w:hint="eastAsia"/>
          <w:sz w:val="18"/>
          <w:szCs w:val="18"/>
        </w:rPr>
        <w:t>1</w:t>
      </w:r>
      <w:r>
        <w:rPr>
          <w:rFonts w:ascii="Times-Roman" w:hAnsi="Times-Roman" w:cs="Times-Roman"/>
          <w:sz w:val="18"/>
          <w:szCs w:val="18"/>
        </w:rPr>
        <w:t>3</w:t>
      </w:r>
      <w:r w:rsidR="00032FE0" w:rsidRPr="006E1209">
        <w:rPr>
          <w:rFonts w:ascii="Times-Roman" w:hAnsi="Times-Roman" w:cs="Times-Roman" w:hint="eastAsia"/>
          <w:sz w:val="18"/>
          <w:szCs w:val="18"/>
        </w:rPr>
        <w:t>.</w:t>
      </w:r>
      <w:r w:rsidR="00032FE0" w:rsidRPr="006E1209">
        <w:rPr>
          <w:rFonts w:ascii="Times-Roman" w:hAnsi="Times-Roman" w:cs="Times-Roman" w:hint="eastAsia"/>
          <w:sz w:val="18"/>
          <w:szCs w:val="18"/>
        </w:rPr>
        <w:tab/>
      </w:r>
      <w:r w:rsidR="0041039F" w:rsidRPr="0041039F">
        <w:rPr>
          <w:rFonts w:ascii="Times-Roman" w:hAnsi="Times-Roman" w:cs="Times-Roman"/>
          <w:sz w:val="18"/>
          <w:szCs w:val="18"/>
        </w:rPr>
        <w:t xml:space="preserve">In </w:t>
      </w:r>
      <w:r w:rsidR="00BF5158" w:rsidRPr="00BF5158">
        <w:rPr>
          <w:rFonts w:ascii="Times-Roman" w:hAnsi="Times-Roman" w:cs="Times-Roman"/>
          <w:sz w:val="18"/>
          <w:szCs w:val="18"/>
        </w:rPr>
        <w:t>case of the autopay-in arrangement, the amount collecting from payee of the Bank that should be received by you would be credited into the account and/or the account addressed to the “Proxy ID” designated by you at the time when you apply for this service on the effective day specified in the instructions. The amount collecting from payee from other banks that should be received by you would be credited into the account and/or the account addressed to the “Proxy ID” designated by you at the time when you apply for this service on the next banking day of the effective day specified in the instructions. The amount(s) so credited are subject to final payment (i.e. our actual receipt of freely remittable and immediately available and disposable funds thereof). Unless otherwise agreed by us, the amount(s) so credited are not available for withdrawal by you before completion of inter-bank settlement (only applicable to amount collecting from payee from other banks). We shall be entitled to charge or debit the account concerned with any amount(s) which cannot be collected together with interest thereon and any cost and expenses incurred.</w:t>
      </w:r>
    </w:p>
    <w:p w:rsidR="00032FE0" w:rsidRPr="00FF12D5" w:rsidRDefault="00032FE0" w:rsidP="00FF12D5">
      <w:pPr>
        <w:ind w:left="-142" w:rightChars="-107" w:right="-257" w:hanging="425"/>
        <w:jc w:val="both"/>
        <w:rPr>
          <w:rFonts w:ascii="Times-Roman" w:hAnsi="Times-Roman" w:cs="Times-Roman"/>
          <w:sz w:val="18"/>
          <w:szCs w:val="18"/>
        </w:rPr>
      </w:pPr>
    </w:p>
    <w:p w:rsidR="00032FE0" w:rsidRPr="000B0E1A" w:rsidRDefault="00D61200" w:rsidP="00FF12D5">
      <w:pPr>
        <w:ind w:left="-142" w:rightChars="-107" w:right="-257" w:hanging="425"/>
        <w:jc w:val="both"/>
        <w:rPr>
          <w:rFonts w:ascii="Times-Roman" w:hAnsi="Times-Roman" w:cs="Times-Roman"/>
          <w:sz w:val="18"/>
          <w:szCs w:val="18"/>
        </w:rPr>
      </w:pPr>
      <w:r w:rsidRPr="00FF12D5">
        <w:rPr>
          <w:rFonts w:ascii="Times-Roman" w:hAnsi="Times-Roman" w:cs="Times-Roman" w:hint="eastAsia"/>
          <w:sz w:val="18"/>
          <w:szCs w:val="18"/>
        </w:rPr>
        <w:t>1</w:t>
      </w:r>
      <w:r>
        <w:rPr>
          <w:rFonts w:ascii="Times-Roman" w:hAnsi="Times-Roman" w:cs="Times-Roman"/>
          <w:sz w:val="18"/>
          <w:szCs w:val="18"/>
        </w:rPr>
        <w:t>4</w:t>
      </w:r>
      <w:r w:rsidR="00032FE0" w:rsidRPr="00FF12D5">
        <w:rPr>
          <w:rFonts w:ascii="Times-Roman" w:hAnsi="Times-Roman" w:cs="Times-Roman" w:hint="eastAsia"/>
          <w:sz w:val="18"/>
          <w:szCs w:val="18"/>
        </w:rPr>
        <w:t>.</w:t>
      </w:r>
      <w:r w:rsidR="00032FE0" w:rsidRPr="00FF12D5">
        <w:rPr>
          <w:rFonts w:ascii="Times-Roman" w:hAnsi="Times-Roman" w:cs="Times-Roman" w:hint="eastAsia"/>
          <w:sz w:val="18"/>
          <w:szCs w:val="18"/>
        </w:rPr>
        <w:tab/>
      </w:r>
      <w:r w:rsidR="0041039F" w:rsidRPr="00FF12D5">
        <w:rPr>
          <w:rFonts w:ascii="Times-Roman" w:hAnsi="Times-Roman" w:cs="Times-Roman"/>
          <w:sz w:val="18"/>
          <w:szCs w:val="18"/>
        </w:rPr>
        <w:t>The terms and conditions herein are without prejudice and in addition to any terms and conditions contained in any other documents which the Customer has entered into or will be entering into regarding the Autopay Services, CBS Online and/or File Transfer System. The Customer understands that in case of transmission of the Instructions via CBS Online or File Transfer System, the Customer must subscribe for the</w:t>
      </w:r>
      <w:r w:rsidR="0041039F" w:rsidRPr="00FF12D5">
        <w:rPr>
          <w:rFonts w:ascii="Times-Roman" w:hAnsi="Times-Roman" w:cs="Times-Roman" w:hint="eastAsia"/>
          <w:sz w:val="18"/>
          <w:szCs w:val="18"/>
        </w:rPr>
        <w:t xml:space="preserve"> </w:t>
      </w:r>
      <w:r w:rsidR="0041039F" w:rsidRPr="00FF12D5">
        <w:rPr>
          <w:rFonts w:ascii="Times-Roman" w:hAnsi="Times-Roman" w:cs="Times-Roman"/>
          <w:sz w:val="18"/>
          <w:szCs w:val="18"/>
        </w:rPr>
        <w:t>CBS Online or File Transfer System on the terms and conditions applicable thereto but that all the terms and conditions herein apply accordingly. For Customer using service(s) or channel(s) provided by the Bank’s approved service p</w:t>
      </w:r>
      <w:r w:rsidR="0041039F" w:rsidRPr="000B0E1A">
        <w:rPr>
          <w:rFonts w:ascii="Times-Roman" w:hAnsi="Times-Roman" w:cs="Times-Roman"/>
          <w:sz w:val="18"/>
          <w:szCs w:val="18"/>
        </w:rPr>
        <w:t>rovider(s) for transmission of the Instructions to the Bank, the Customer must subscribe for such services from the relevant service provider(s).</w:t>
      </w:r>
      <w:r w:rsidR="00B77463" w:rsidRPr="000B0E1A">
        <w:rPr>
          <w:rFonts w:ascii="Times-Roman" w:hAnsi="Times-Roman" w:cs="Times-Roman"/>
          <w:sz w:val="18"/>
          <w:szCs w:val="18"/>
        </w:rPr>
        <w:t xml:space="preserve"> </w:t>
      </w:r>
      <w:r w:rsidR="0041039F" w:rsidRPr="000B0E1A">
        <w:rPr>
          <w:rFonts w:ascii="Times-Roman" w:hAnsi="Times-Roman" w:cs="Times-Roman"/>
          <w:sz w:val="18"/>
          <w:szCs w:val="18"/>
        </w:rPr>
        <w:t>For the avoidance of doubt, the Bank has no responsibility or liability whatsoever with regard to the service provider’s performance or any act or omission of the service provider or its employees.</w:t>
      </w:r>
    </w:p>
    <w:p w:rsidR="003F3E5A" w:rsidRPr="000B0E1A" w:rsidRDefault="003F3E5A" w:rsidP="00FF12D5">
      <w:pPr>
        <w:ind w:left="-142" w:rightChars="-107" w:right="-257" w:hanging="425"/>
        <w:jc w:val="both"/>
        <w:rPr>
          <w:rFonts w:ascii="Times-Roman" w:hAnsi="Times-Roman" w:cs="Times-Roman"/>
          <w:sz w:val="18"/>
          <w:szCs w:val="18"/>
        </w:rPr>
      </w:pPr>
    </w:p>
    <w:p w:rsidR="00032FE0" w:rsidRPr="00FF12D5" w:rsidRDefault="00D61200" w:rsidP="00FF12D5">
      <w:pPr>
        <w:ind w:left="-142" w:rightChars="-107" w:right="-257" w:hanging="425"/>
        <w:jc w:val="both"/>
        <w:rPr>
          <w:rFonts w:ascii="Times-Roman" w:hAnsi="Times-Roman" w:cs="Times-Roman"/>
          <w:sz w:val="18"/>
          <w:szCs w:val="18"/>
        </w:rPr>
      </w:pPr>
      <w:r w:rsidRPr="000B0E1A">
        <w:rPr>
          <w:rFonts w:ascii="Times-Roman" w:hAnsi="Times-Roman" w:cs="Times-Roman" w:hint="eastAsia"/>
          <w:sz w:val="18"/>
          <w:szCs w:val="18"/>
        </w:rPr>
        <w:t>1</w:t>
      </w:r>
      <w:r w:rsidRPr="000B0E1A">
        <w:rPr>
          <w:rFonts w:ascii="Times-Roman" w:hAnsi="Times-Roman" w:cs="Times-Roman"/>
          <w:sz w:val="18"/>
          <w:szCs w:val="18"/>
        </w:rPr>
        <w:t>5</w:t>
      </w:r>
      <w:r w:rsidR="0056515B" w:rsidRPr="000B0E1A">
        <w:rPr>
          <w:rFonts w:ascii="Times-Roman" w:hAnsi="Times-Roman" w:cs="Times-Roman" w:hint="eastAsia"/>
          <w:sz w:val="18"/>
          <w:szCs w:val="18"/>
        </w:rPr>
        <w:t>.</w:t>
      </w:r>
      <w:r w:rsidR="0056515B" w:rsidRPr="000B0E1A">
        <w:rPr>
          <w:rFonts w:ascii="Times-Roman" w:hAnsi="Times-Roman" w:cs="Times-Roman" w:hint="eastAsia"/>
          <w:sz w:val="18"/>
          <w:szCs w:val="18"/>
        </w:rPr>
        <w:tab/>
      </w:r>
      <w:r w:rsidR="00032FE0" w:rsidRPr="000B0E1A">
        <w:rPr>
          <w:rFonts w:ascii="Times-Roman" w:hAnsi="Times-Roman" w:cs="Times-Roman"/>
          <w:sz w:val="18"/>
          <w:szCs w:val="18"/>
        </w:rPr>
        <w:t>The Bank shall have no responsibility whatever for any delay, error, omission, loss or damage howsoever arising from (i) the improper use of related device or any failure of the Customer to comply with any of the terms and conditions set out herein and/or (ii) failure for</w:t>
      </w:r>
      <w:r w:rsidR="00032FE0" w:rsidRPr="000B0E1A">
        <w:rPr>
          <w:rFonts w:ascii="Times-Roman" w:hAnsi="Times-Roman" w:cs="Times-Roman" w:hint="eastAsia"/>
          <w:sz w:val="18"/>
          <w:szCs w:val="18"/>
        </w:rPr>
        <w:t xml:space="preserve"> </w:t>
      </w:r>
      <w:r w:rsidR="00032FE0" w:rsidRPr="000B0E1A">
        <w:rPr>
          <w:rFonts w:ascii="Times-Roman" w:hAnsi="Times-Roman" w:cs="Times-Roman"/>
          <w:sz w:val="18"/>
          <w:szCs w:val="18"/>
        </w:rPr>
        <w:t>whatsoever reason to receive payment from specified payers under the Autopay-in arrangement and/or (iii) a</w:t>
      </w:r>
      <w:r w:rsidR="00032FE0" w:rsidRPr="00FF12D5">
        <w:rPr>
          <w:rFonts w:ascii="Times-Roman" w:hAnsi="Times-Roman" w:cs="Times-Roman"/>
          <w:sz w:val="18"/>
          <w:szCs w:val="18"/>
        </w:rPr>
        <w:t>ny mechanical failure, malfunction, interruption</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 xml:space="preserve">howsoever caused or the inadequacy of the computer system of the Bank </w:t>
      </w:r>
      <w:r w:rsidR="003F3E5A" w:rsidRPr="00FF12D5">
        <w:rPr>
          <w:rFonts w:ascii="Times-Roman" w:hAnsi="Times-Roman" w:cs="Times-Roman" w:hint="eastAsia"/>
          <w:sz w:val="18"/>
          <w:szCs w:val="18"/>
        </w:rPr>
        <w:t xml:space="preserve">or other service provider(s) </w:t>
      </w:r>
      <w:r w:rsidR="00032FE0" w:rsidRPr="00FF12D5">
        <w:rPr>
          <w:rFonts w:ascii="Times-Roman" w:hAnsi="Times-Roman" w:cs="Times-Roman"/>
          <w:sz w:val="18"/>
          <w:szCs w:val="18"/>
        </w:rPr>
        <w:t>or any other causes beyond the control of the Bank and/or (iv) any data contained</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in the computer printout provided by the Bank used by the Customer for whatsoever purposes including but not limited to the purpose of using such printout for</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tax returns.</w:t>
      </w:r>
    </w:p>
    <w:p w:rsidR="00032FE0" w:rsidRPr="006E1209" w:rsidRDefault="00032FE0" w:rsidP="00FF12D5">
      <w:pPr>
        <w:ind w:left="-142" w:rightChars="-107" w:right="-257" w:hanging="425"/>
        <w:jc w:val="both"/>
        <w:rPr>
          <w:rFonts w:ascii="Times-Roman" w:hAnsi="Times-Roman" w:cs="Times-Roman"/>
          <w:sz w:val="18"/>
          <w:szCs w:val="18"/>
        </w:rPr>
      </w:pPr>
    </w:p>
    <w:p w:rsidR="00032FE0" w:rsidRPr="00FF12D5" w:rsidRDefault="00D61200" w:rsidP="00FF12D5">
      <w:pPr>
        <w:ind w:left="-142" w:rightChars="-107" w:right="-257" w:hanging="425"/>
        <w:jc w:val="both"/>
        <w:rPr>
          <w:rFonts w:ascii="Times-Roman" w:hAnsi="Times-Roman" w:cs="Times-Roman"/>
          <w:sz w:val="18"/>
          <w:szCs w:val="18"/>
        </w:rPr>
      </w:pPr>
      <w:r w:rsidRPr="00FF12D5">
        <w:rPr>
          <w:rFonts w:ascii="Times-Roman" w:hAnsi="Times-Roman" w:cs="Times-Roman" w:hint="eastAsia"/>
          <w:sz w:val="18"/>
          <w:szCs w:val="18"/>
        </w:rPr>
        <w:t>1</w:t>
      </w:r>
      <w:r>
        <w:rPr>
          <w:rFonts w:ascii="Times-Roman" w:hAnsi="Times-Roman" w:cs="Times-Roman"/>
          <w:sz w:val="18"/>
          <w:szCs w:val="18"/>
        </w:rPr>
        <w:t>6</w:t>
      </w:r>
      <w:r w:rsidR="0056515B" w:rsidRPr="00FF12D5">
        <w:rPr>
          <w:rFonts w:ascii="Times-Roman" w:hAnsi="Times-Roman" w:cs="Times-Roman" w:hint="eastAsia"/>
          <w:sz w:val="18"/>
          <w:szCs w:val="18"/>
        </w:rPr>
        <w:t>.</w:t>
      </w:r>
      <w:r w:rsidR="0056515B" w:rsidRPr="00FF12D5">
        <w:rPr>
          <w:rFonts w:ascii="Times-Roman" w:hAnsi="Times-Roman" w:cs="Times-Roman" w:hint="eastAsia"/>
          <w:sz w:val="18"/>
          <w:szCs w:val="18"/>
        </w:rPr>
        <w:tab/>
      </w:r>
      <w:r w:rsidR="00032FE0" w:rsidRPr="00FF12D5">
        <w:rPr>
          <w:rFonts w:ascii="Times-Roman" w:hAnsi="Times-Roman" w:cs="Times-Roman"/>
          <w:sz w:val="18"/>
          <w:szCs w:val="18"/>
        </w:rPr>
        <w:t xml:space="preserve">The Customer hereby agrees and undertakes to, on demand, indemnify the Bank and </w:t>
      </w:r>
      <w:r w:rsidR="00032FE0" w:rsidRPr="00FF12D5">
        <w:rPr>
          <w:rFonts w:ascii="Times-Roman" w:hAnsi="Times-Roman" w:cs="Times-Roman" w:hint="eastAsia"/>
          <w:sz w:val="18"/>
          <w:szCs w:val="18"/>
        </w:rPr>
        <w:t>k</w:t>
      </w:r>
      <w:r w:rsidR="00032FE0" w:rsidRPr="00FF12D5">
        <w:rPr>
          <w:rFonts w:ascii="Times-Roman" w:hAnsi="Times-Roman" w:cs="Times-Roman"/>
          <w:sz w:val="18"/>
          <w:szCs w:val="18"/>
        </w:rPr>
        <w:t>eeps the Bank indemnified against any action, proceedings, claims,</w:t>
      </w:r>
      <w:r w:rsidR="00032FE0" w:rsidRPr="00FF12D5">
        <w:rPr>
          <w:rFonts w:ascii="Times-Roman" w:hAnsi="Times-Roman" w:cs="Times-Roman" w:hint="eastAsia"/>
          <w:sz w:val="18"/>
          <w:szCs w:val="18"/>
        </w:rPr>
        <w:t xml:space="preserve"> direct or indirect </w:t>
      </w:r>
      <w:r w:rsidR="00032FE0" w:rsidRPr="00FF12D5">
        <w:rPr>
          <w:rFonts w:ascii="Times-Roman" w:hAnsi="Times-Roman" w:cs="Times-Roman"/>
          <w:sz w:val="18"/>
          <w:szCs w:val="18"/>
        </w:rPr>
        <w:t>losses, damages, costs, expenses and/or demands whatsoever which may be brought or taken against the Bank or suffered or incurred by the Bank by reason</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of the Bank implementing the Instructions. The Customer further authorizes the Bank to admit, compromise or reject any such action or claim as the Bank may</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deem appropriate and to debit the account designated in this Application with the amount so admitted or compromised as the Bank</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may in its absolute discretion decide.</w:t>
      </w:r>
    </w:p>
    <w:p w:rsidR="00032FE0" w:rsidRDefault="00032FE0" w:rsidP="00FF12D5">
      <w:pPr>
        <w:ind w:left="-142" w:rightChars="-107" w:right="-257" w:hanging="425"/>
        <w:jc w:val="both"/>
        <w:rPr>
          <w:rFonts w:ascii="Times-Roman" w:hAnsi="Times-Roman" w:cs="Times-Roman"/>
          <w:sz w:val="18"/>
          <w:szCs w:val="18"/>
        </w:rPr>
      </w:pPr>
    </w:p>
    <w:p w:rsidR="00CB0757" w:rsidRPr="00FF12D5" w:rsidRDefault="00CB0757" w:rsidP="00FF12D5">
      <w:pPr>
        <w:ind w:left="-142" w:rightChars="-107" w:right="-257" w:hanging="425"/>
        <w:jc w:val="both"/>
        <w:rPr>
          <w:rFonts w:ascii="Times-Roman" w:hAnsi="Times-Roman" w:cs="Times-Roman"/>
          <w:sz w:val="18"/>
          <w:szCs w:val="18"/>
        </w:rPr>
      </w:pPr>
    </w:p>
    <w:p w:rsidR="00032FE0" w:rsidRPr="00FF12D5" w:rsidRDefault="00D61200" w:rsidP="00FF12D5">
      <w:pPr>
        <w:ind w:left="-142" w:rightChars="-107" w:right="-257" w:hanging="425"/>
        <w:jc w:val="both"/>
        <w:rPr>
          <w:rFonts w:ascii="Times-Roman" w:hAnsi="Times-Roman" w:cs="Times-Roman"/>
          <w:sz w:val="18"/>
          <w:szCs w:val="18"/>
        </w:rPr>
      </w:pPr>
      <w:r w:rsidRPr="00FF12D5">
        <w:rPr>
          <w:rFonts w:ascii="Times-Roman" w:hAnsi="Times-Roman" w:cs="Times-Roman" w:hint="eastAsia"/>
          <w:sz w:val="18"/>
          <w:szCs w:val="18"/>
        </w:rPr>
        <w:t>1</w:t>
      </w:r>
      <w:r>
        <w:rPr>
          <w:rFonts w:ascii="Times-Roman" w:hAnsi="Times-Roman" w:cs="Times-Roman"/>
          <w:sz w:val="18"/>
          <w:szCs w:val="18"/>
        </w:rPr>
        <w:t>7</w:t>
      </w:r>
      <w:r w:rsidR="0056515B" w:rsidRPr="00FF12D5">
        <w:rPr>
          <w:rFonts w:ascii="Times-Roman" w:hAnsi="Times-Roman" w:cs="Times-Roman" w:hint="eastAsia"/>
          <w:sz w:val="18"/>
          <w:szCs w:val="18"/>
        </w:rPr>
        <w:t>.</w:t>
      </w:r>
      <w:r w:rsidR="0056515B" w:rsidRPr="00FF12D5">
        <w:rPr>
          <w:rFonts w:ascii="Times-Roman" w:hAnsi="Times-Roman" w:cs="Times-Roman" w:hint="eastAsia"/>
          <w:sz w:val="18"/>
          <w:szCs w:val="18"/>
        </w:rPr>
        <w:tab/>
      </w:r>
      <w:r w:rsidR="00032FE0" w:rsidRPr="00FF12D5">
        <w:rPr>
          <w:rFonts w:ascii="Times-Roman" w:hAnsi="Times-Roman" w:cs="Times-Roman"/>
          <w:sz w:val="18"/>
          <w:szCs w:val="18"/>
        </w:rPr>
        <w:t>The Bank is hereby authorized to debit any of the Customer’s account with the Bank with any service charge from time to time specified by the Bank in respect</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of the Autopay Services.</w:t>
      </w:r>
    </w:p>
    <w:p w:rsidR="00032FE0" w:rsidRPr="00FF12D5" w:rsidRDefault="00032FE0" w:rsidP="00FF12D5">
      <w:pPr>
        <w:ind w:left="-142" w:rightChars="-107" w:right="-257" w:hanging="425"/>
        <w:jc w:val="both"/>
        <w:rPr>
          <w:rFonts w:ascii="Times-Roman" w:hAnsi="Times-Roman" w:cs="Times-Roman"/>
          <w:sz w:val="18"/>
          <w:szCs w:val="18"/>
        </w:rPr>
      </w:pPr>
    </w:p>
    <w:p w:rsidR="00032FE0" w:rsidRPr="00FF12D5" w:rsidRDefault="00D61200" w:rsidP="00FF12D5">
      <w:pPr>
        <w:ind w:left="-142" w:rightChars="-107" w:right="-257" w:hanging="425"/>
        <w:jc w:val="both"/>
        <w:rPr>
          <w:rFonts w:ascii="Times-Roman" w:hAnsi="Times-Roman" w:cs="Times-Roman"/>
          <w:sz w:val="18"/>
          <w:szCs w:val="18"/>
        </w:rPr>
      </w:pPr>
      <w:r w:rsidRPr="00FF12D5">
        <w:rPr>
          <w:rFonts w:ascii="Times-Roman" w:hAnsi="Times-Roman" w:cs="Times-Roman" w:hint="eastAsia"/>
          <w:sz w:val="18"/>
          <w:szCs w:val="18"/>
        </w:rPr>
        <w:t>1</w:t>
      </w:r>
      <w:r>
        <w:rPr>
          <w:rFonts w:ascii="Times-Roman" w:hAnsi="Times-Roman" w:cs="Times-Roman"/>
          <w:sz w:val="18"/>
          <w:szCs w:val="18"/>
        </w:rPr>
        <w:t>8</w:t>
      </w:r>
      <w:r w:rsidR="0056515B" w:rsidRPr="00FF12D5">
        <w:rPr>
          <w:rFonts w:ascii="Times-Roman" w:hAnsi="Times-Roman" w:cs="Times-Roman" w:hint="eastAsia"/>
          <w:sz w:val="18"/>
          <w:szCs w:val="18"/>
        </w:rPr>
        <w:t>.</w:t>
      </w:r>
      <w:r w:rsidR="0056515B" w:rsidRPr="00FF12D5">
        <w:rPr>
          <w:rFonts w:ascii="Times-Roman" w:hAnsi="Times-Roman" w:cs="Times-Roman" w:hint="eastAsia"/>
          <w:sz w:val="18"/>
          <w:szCs w:val="18"/>
        </w:rPr>
        <w:tab/>
      </w:r>
      <w:r w:rsidR="00032FE0" w:rsidRPr="00FF12D5">
        <w:rPr>
          <w:rFonts w:ascii="Times-Roman" w:hAnsi="Times-Roman" w:cs="Times-Roman"/>
          <w:sz w:val="18"/>
          <w:szCs w:val="18"/>
        </w:rPr>
        <w:t>The Customer acknowledges that the Autopay Services may be terminated by the Bank at any time by seven (7) days’ notice sent by ordinary post to the address</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of the Customer last on record with the Bank</w:t>
      </w:r>
      <w:r w:rsidR="00032FE0" w:rsidRPr="00FF12D5">
        <w:rPr>
          <w:rFonts w:ascii="Times-Roman" w:hAnsi="Times-Roman" w:cs="Times-Roman" w:hint="eastAsia"/>
          <w:sz w:val="18"/>
          <w:szCs w:val="18"/>
        </w:rPr>
        <w:t>.</w:t>
      </w:r>
    </w:p>
    <w:p w:rsidR="00032FE0" w:rsidRPr="00FF12D5" w:rsidRDefault="00032FE0" w:rsidP="00FF12D5">
      <w:pPr>
        <w:ind w:left="-142" w:rightChars="-107" w:right="-257" w:hanging="425"/>
        <w:jc w:val="both"/>
        <w:rPr>
          <w:rFonts w:ascii="Times-Roman" w:hAnsi="Times-Roman" w:cs="Times-Roman"/>
          <w:sz w:val="18"/>
          <w:szCs w:val="18"/>
        </w:rPr>
      </w:pPr>
    </w:p>
    <w:p w:rsidR="00032FE0" w:rsidRPr="00FF12D5" w:rsidRDefault="00D61200" w:rsidP="00FF12D5">
      <w:pPr>
        <w:ind w:left="-142" w:rightChars="-107" w:right="-257" w:hanging="425"/>
        <w:jc w:val="both"/>
        <w:rPr>
          <w:rFonts w:ascii="Times-Roman" w:hAnsi="Times-Roman" w:cs="Times-Roman"/>
          <w:sz w:val="18"/>
          <w:szCs w:val="18"/>
        </w:rPr>
      </w:pPr>
      <w:r>
        <w:rPr>
          <w:rFonts w:ascii="Times-Roman" w:hAnsi="Times-Roman" w:cs="Times-Roman"/>
          <w:sz w:val="18"/>
          <w:szCs w:val="18"/>
        </w:rPr>
        <w:t>19</w:t>
      </w:r>
      <w:r w:rsidR="0056515B" w:rsidRPr="00FF12D5">
        <w:rPr>
          <w:rFonts w:ascii="Times-Roman" w:hAnsi="Times-Roman" w:cs="Times-Roman" w:hint="eastAsia"/>
          <w:sz w:val="18"/>
          <w:szCs w:val="18"/>
        </w:rPr>
        <w:t>.</w:t>
      </w:r>
      <w:r w:rsidR="0056515B" w:rsidRPr="00FF12D5">
        <w:rPr>
          <w:rFonts w:ascii="Times-Roman" w:hAnsi="Times-Roman" w:cs="Times-Roman" w:hint="eastAsia"/>
          <w:sz w:val="18"/>
          <w:szCs w:val="18"/>
        </w:rPr>
        <w:tab/>
      </w:r>
      <w:r w:rsidR="00032FE0" w:rsidRPr="00FF12D5">
        <w:rPr>
          <w:rFonts w:ascii="Times-Roman" w:hAnsi="Times-Roman" w:cs="Times-Roman"/>
          <w:sz w:val="18"/>
          <w:szCs w:val="18"/>
        </w:rPr>
        <w:t>The Customer understands that if the Autopay Services are not used for one (1) year, the Bank shall be entitled to, without notice, terminate the Autopay Services and</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delete all records of the Customer on the file of the Bank.</w:t>
      </w:r>
    </w:p>
    <w:p w:rsidR="00032FE0" w:rsidRPr="00FF12D5" w:rsidRDefault="00032FE0" w:rsidP="00FF12D5">
      <w:pPr>
        <w:ind w:left="-142" w:rightChars="-107" w:right="-257" w:hanging="425"/>
        <w:jc w:val="both"/>
        <w:rPr>
          <w:rFonts w:ascii="Times-Roman" w:hAnsi="Times-Roman" w:cs="Times-Roman"/>
          <w:sz w:val="18"/>
          <w:szCs w:val="18"/>
        </w:rPr>
      </w:pPr>
    </w:p>
    <w:p w:rsidR="00032FE0" w:rsidRPr="00FF12D5" w:rsidRDefault="00D61200" w:rsidP="00FF12D5">
      <w:pPr>
        <w:ind w:left="-142" w:rightChars="-107" w:right="-257" w:hanging="425"/>
        <w:jc w:val="both"/>
        <w:rPr>
          <w:rFonts w:ascii="Times-Roman" w:hAnsi="Times-Roman" w:cs="Times-Roman"/>
          <w:sz w:val="18"/>
          <w:szCs w:val="18"/>
        </w:rPr>
      </w:pPr>
      <w:r w:rsidRPr="00FF12D5">
        <w:rPr>
          <w:rFonts w:ascii="Times-Roman" w:hAnsi="Times-Roman" w:cs="Times-Roman" w:hint="eastAsia"/>
          <w:sz w:val="18"/>
          <w:szCs w:val="18"/>
        </w:rPr>
        <w:t>2</w:t>
      </w:r>
      <w:r>
        <w:rPr>
          <w:rFonts w:ascii="Times-Roman" w:hAnsi="Times-Roman" w:cs="Times-Roman"/>
          <w:sz w:val="18"/>
          <w:szCs w:val="18"/>
        </w:rPr>
        <w:t>0</w:t>
      </w:r>
      <w:r w:rsidR="0056515B" w:rsidRPr="00FF12D5">
        <w:rPr>
          <w:rFonts w:ascii="Times-Roman" w:hAnsi="Times-Roman" w:cs="Times-Roman" w:hint="eastAsia"/>
          <w:sz w:val="18"/>
          <w:szCs w:val="18"/>
        </w:rPr>
        <w:t>.</w:t>
      </w:r>
      <w:r w:rsidR="0056515B" w:rsidRPr="00FF12D5">
        <w:rPr>
          <w:rFonts w:ascii="Times-Roman" w:hAnsi="Times-Roman" w:cs="Times-Roman" w:hint="eastAsia"/>
          <w:sz w:val="18"/>
          <w:szCs w:val="18"/>
        </w:rPr>
        <w:tab/>
      </w:r>
      <w:r w:rsidR="00032FE0" w:rsidRPr="00FF12D5">
        <w:rPr>
          <w:rFonts w:ascii="Times-Roman" w:hAnsi="Times-Roman" w:cs="Times-Roman"/>
          <w:sz w:val="18"/>
          <w:szCs w:val="18"/>
        </w:rPr>
        <w:t>The Customer undertakes at all times to notify the Bank in writing of any change in information given herein. The Customer (whether an individual, a</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corporation or otherwise) acknowledges that he has noted the content of the notice issued by the Bank relating to the Personal Data (Privacy) Ordinance (the</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“Notice”) which is on display in the banking halls or was made available to the Customer and agrees that it is necessary to supply the Bank with data in</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connection with the opening or continuation of accounts and the establishment or continuation of banking facilities or provision of banking and related</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service (including the Autopay Services). The Customer further authorizes the Bank to use his data for the purposes set out in the Notice and notes that data held</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by the Bank will be kept confidential but permits the Bank to provide such information to the persons listed in the Notice or any other persons for the purposes</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 xml:space="preserve">set out in the Notice or in compliance with any laws, regulations or directions binding on the Bank or its branches. The Customer further authorizes the </w:t>
      </w:r>
      <w:r w:rsidR="008566C8" w:rsidRPr="00FF12D5">
        <w:rPr>
          <w:rFonts w:ascii="Times-Roman" w:hAnsi="Times-Roman" w:cs="Times-Roman" w:hint="eastAsia"/>
          <w:sz w:val="18"/>
          <w:szCs w:val="18"/>
        </w:rPr>
        <w:t>B</w:t>
      </w:r>
      <w:r w:rsidR="00032FE0" w:rsidRPr="00FF12D5">
        <w:rPr>
          <w:rFonts w:ascii="Times-Roman" w:hAnsi="Times-Roman" w:cs="Times-Roman"/>
          <w:sz w:val="18"/>
          <w:szCs w:val="18"/>
        </w:rPr>
        <w:t>ank</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to contact, if applicable, any of his employer, bank, referee or any other source for the purpose of obtaining or exchanging any information and to compare</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the information provided by the Customer with other information collected by the Bank for checking purposes. The Bank is entitled to use the result of such</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 xml:space="preserve">comparison to take any action, which may be adverse to the interest of the Customer, against </w:t>
      </w:r>
      <w:r w:rsidR="00032FE0" w:rsidRPr="00FF12D5">
        <w:rPr>
          <w:rFonts w:ascii="Times-Roman" w:hAnsi="Times-Roman" w:cs="Times-Roman" w:hint="eastAsia"/>
          <w:sz w:val="18"/>
          <w:szCs w:val="18"/>
        </w:rPr>
        <w:t>t</w:t>
      </w:r>
      <w:r w:rsidR="00032FE0" w:rsidRPr="00FF12D5">
        <w:rPr>
          <w:rFonts w:ascii="Times-Roman" w:hAnsi="Times-Roman" w:cs="Times-Roman"/>
          <w:sz w:val="18"/>
          <w:szCs w:val="18"/>
        </w:rPr>
        <w:t>he Customer. The Customer also consents to his data being</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transferred to another jurisdiction outside Hong Kong. The Customer further represents and warrants that the Customer has obtained all necessary consents from any account holders / beneficiaries for any transfer or release of personal data to the Bank in order for the Bank to provide the Autopay Services.</w:t>
      </w:r>
    </w:p>
    <w:p w:rsidR="00032FE0" w:rsidRPr="00FF12D5" w:rsidRDefault="00032FE0" w:rsidP="00FF12D5">
      <w:pPr>
        <w:ind w:left="-142" w:rightChars="-107" w:right="-257" w:hanging="425"/>
        <w:jc w:val="both"/>
        <w:rPr>
          <w:rFonts w:ascii="Times-Roman" w:hAnsi="Times-Roman" w:cs="Times-Roman"/>
          <w:sz w:val="18"/>
          <w:szCs w:val="18"/>
        </w:rPr>
      </w:pPr>
    </w:p>
    <w:p w:rsidR="00032FE0" w:rsidRPr="00FF12D5" w:rsidRDefault="00D61200" w:rsidP="00FF12D5">
      <w:pPr>
        <w:ind w:left="-142" w:rightChars="-107" w:right="-257" w:hanging="425"/>
        <w:jc w:val="both"/>
        <w:rPr>
          <w:rFonts w:ascii="Times-Roman" w:hAnsi="Times-Roman" w:cs="Times-Roman"/>
          <w:sz w:val="18"/>
          <w:szCs w:val="18"/>
        </w:rPr>
      </w:pPr>
      <w:r w:rsidRPr="00FF12D5">
        <w:rPr>
          <w:rFonts w:ascii="Times-Roman" w:hAnsi="Times-Roman" w:cs="Times-Roman" w:hint="eastAsia"/>
          <w:sz w:val="18"/>
          <w:szCs w:val="18"/>
        </w:rPr>
        <w:t>2</w:t>
      </w:r>
      <w:r>
        <w:rPr>
          <w:rFonts w:ascii="Times-Roman" w:hAnsi="Times-Roman" w:cs="Times-Roman"/>
          <w:sz w:val="18"/>
          <w:szCs w:val="18"/>
        </w:rPr>
        <w:t>1</w:t>
      </w:r>
      <w:r w:rsidR="0056515B" w:rsidRPr="00FF12D5">
        <w:rPr>
          <w:rFonts w:ascii="Times-Roman" w:hAnsi="Times-Roman" w:cs="Times-Roman" w:hint="eastAsia"/>
          <w:sz w:val="18"/>
          <w:szCs w:val="18"/>
        </w:rPr>
        <w:t>.</w:t>
      </w:r>
      <w:r w:rsidR="0056515B" w:rsidRPr="00FF12D5">
        <w:rPr>
          <w:rFonts w:ascii="Times-Roman" w:hAnsi="Times-Roman" w:cs="Times-Roman" w:hint="eastAsia"/>
          <w:sz w:val="18"/>
          <w:szCs w:val="18"/>
        </w:rPr>
        <w:tab/>
      </w:r>
      <w:r w:rsidR="00032FE0" w:rsidRPr="00FF12D5">
        <w:rPr>
          <w:rFonts w:ascii="Times-Roman" w:hAnsi="Times-Roman" w:cs="Times-Roman"/>
          <w:sz w:val="18"/>
          <w:szCs w:val="18"/>
        </w:rPr>
        <w:t>In this Application</w:t>
      </w:r>
      <w:r w:rsidR="00032FE0" w:rsidRPr="00FF12D5">
        <w:rPr>
          <w:rFonts w:ascii="Times-Roman" w:hAnsi="Times-Roman" w:cs="Times-Roman" w:hint="eastAsia"/>
          <w:sz w:val="18"/>
          <w:szCs w:val="18"/>
        </w:rPr>
        <w:t xml:space="preserve"> Form</w:t>
      </w:r>
      <w:r w:rsidR="00032FE0" w:rsidRPr="00FF12D5">
        <w:rPr>
          <w:rFonts w:ascii="Times-Roman" w:hAnsi="Times-Roman" w:cs="Times-Roman"/>
          <w:sz w:val="18"/>
          <w:szCs w:val="18"/>
        </w:rPr>
        <w:t>, reference to the singular shall include the plural and vice versa and reference to the person shall include corporation where</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this Application and Agreement is signed by two or more persons their liabilities hereunder shall be joint and several.</w:t>
      </w:r>
    </w:p>
    <w:p w:rsidR="00032FE0" w:rsidRPr="00FF12D5" w:rsidRDefault="00032FE0" w:rsidP="00FF12D5">
      <w:pPr>
        <w:ind w:left="-142" w:rightChars="-107" w:right="-257" w:hanging="425"/>
        <w:jc w:val="both"/>
        <w:rPr>
          <w:rFonts w:ascii="Times-Roman" w:hAnsi="Times-Roman" w:cs="Times-Roman"/>
          <w:sz w:val="18"/>
          <w:szCs w:val="18"/>
        </w:rPr>
      </w:pPr>
    </w:p>
    <w:p w:rsidR="00032FE0" w:rsidRPr="00FF12D5" w:rsidRDefault="00D61200" w:rsidP="00FF12D5">
      <w:pPr>
        <w:ind w:left="-142" w:rightChars="-107" w:right="-257" w:hanging="425"/>
        <w:jc w:val="both"/>
        <w:rPr>
          <w:rFonts w:ascii="Times-Roman" w:hAnsi="Times-Roman" w:cs="Times-Roman"/>
          <w:sz w:val="18"/>
          <w:szCs w:val="18"/>
        </w:rPr>
      </w:pPr>
      <w:r w:rsidRPr="00FF12D5">
        <w:rPr>
          <w:rFonts w:ascii="Times-Roman" w:hAnsi="Times-Roman" w:cs="Times-Roman" w:hint="eastAsia"/>
          <w:sz w:val="18"/>
          <w:szCs w:val="18"/>
        </w:rPr>
        <w:t>2</w:t>
      </w:r>
      <w:r>
        <w:rPr>
          <w:rFonts w:ascii="Times-Roman" w:hAnsi="Times-Roman" w:cs="Times-Roman"/>
          <w:sz w:val="18"/>
          <w:szCs w:val="18"/>
        </w:rPr>
        <w:t>2</w:t>
      </w:r>
      <w:r w:rsidR="0056515B" w:rsidRPr="00FF12D5">
        <w:rPr>
          <w:rFonts w:ascii="Times-Roman" w:hAnsi="Times-Roman" w:cs="Times-Roman" w:hint="eastAsia"/>
          <w:sz w:val="18"/>
          <w:szCs w:val="18"/>
        </w:rPr>
        <w:t>.</w:t>
      </w:r>
      <w:r w:rsidR="0056515B" w:rsidRPr="00FF12D5">
        <w:rPr>
          <w:rFonts w:ascii="Times-Roman" w:hAnsi="Times-Roman" w:cs="Times-Roman" w:hint="eastAsia"/>
          <w:sz w:val="18"/>
          <w:szCs w:val="18"/>
        </w:rPr>
        <w:tab/>
      </w:r>
      <w:r w:rsidR="00032FE0" w:rsidRPr="00FF12D5">
        <w:rPr>
          <w:rFonts w:ascii="Times-Roman" w:hAnsi="Times-Roman" w:cs="Times-Roman"/>
          <w:sz w:val="18"/>
          <w:szCs w:val="18"/>
        </w:rPr>
        <w:t>This Application</w:t>
      </w:r>
      <w:r w:rsidR="00032FE0" w:rsidRPr="00FF12D5">
        <w:rPr>
          <w:rFonts w:ascii="Times-Roman" w:hAnsi="Times-Roman" w:cs="Times-Roman" w:hint="eastAsia"/>
          <w:sz w:val="18"/>
          <w:szCs w:val="18"/>
        </w:rPr>
        <w:t xml:space="preserve"> Form</w:t>
      </w:r>
      <w:r w:rsidR="00032FE0" w:rsidRPr="00FF12D5">
        <w:rPr>
          <w:rFonts w:ascii="Times-Roman" w:hAnsi="Times-Roman" w:cs="Times-Roman"/>
          <w:sz w:val="18"/>
          <w:szCs w:val="18"/>
        </w:rPr>
        <w:t xml:space="preserve"> shall be governed by and construed in accordance with the laws of Hong Kong Special Administrative Region.</w:t>
      </w:r>
    </w:p>
    <w:p w:rsidR="00032FE0" w:rsidRPr="00FF12D5" w:rsidRDefault="00032FE0" w:rsidP="00FF12D5">
      <w:pPr>
        <w:ind w:left="-142" w:rightChars="-107" w:right="-257" w:hanging="425"/>
        <w:jc w:val="both"/>
        <w:rPr>
          <w:rFonts w:ascii="Times-Roman" w:hAnsi="Times-Roman" w:cs="Times-Roman"/>
          <w:sz w:val="18"/>
          <w:szCs w:val="18"/>
        </w:rPr>
      </w:pPr>
    </w:p>
    <w:p w:rsidR="0041039F" w:rsidRPr="00FF12D5" w:rsidRDefault="00D61200" w:rsidP="00FF12D5">
      <w:pPr>
        <w:ind w:left="-142" w:rightChars="-107" w:right="-257" w:hanging="425"/>
        <w:jc w:val="both"/>
        <w:rPr>
          <w:rFonts w:ascii="Times-Roman" w:hAnsi="Times-Roman" w:cs="Times-Roman"/>
          <w:sz w:val="18"/>
          <w:szCs w:val="18"/>
        </w:rPr>
      </w:pPr>
      <w:r w:rsidRPr="00FF12D5">
        <w:rPr>
          <w:rFonts w:ascii="Times-Roman" w:hAnsi="Times-Roman" w:cs="Times-Roman" w:hint="eastAsia"/>
          <w:sz w:val="18"/>
          <w:szCs w:val="18"/>
        </w:rPr>
        <w:t>2</w:t>
      </w:r>
      <w:r>
        <w:rPr>
          <w:rFonts w:ascii="Times-Roman" w:hAnsi="Times-Roman" w:cs="Times-Roman"/>
          <w:sz w:val="18"/>
          <w:szCs w:val="18"/>
        </w:rPr>
        <w:t>3</w:t>
      </w:r>
      <w:r w:rsidR="0056515B" w:rsidRPr="00FF12D5">
        <w:rPr>
          <w:rFonts w:ascii="Times-Roman" w:hAnsi="Times-Roman" w:cs="Times-Roman" w:hint="eastAsia"/>
          <w:sz w:val="18"/>
          <w:szCs w:val="18"/>
        </w:rPr>
        <w:t>.</w:t>
      </w:r>
      <w:r w:rsidR="0056515B" w:rsidRPr="00FF12D5">
        <w:rPr>
          <w:rFonts w:ascii="Times-Roman" w:hAnsi="Times-Roman" w:cs="Times-Roman" w:hint="eastAsia"/>
          <w:sz w:val="18"/>
          <w:szCs w:val="18"/>
        </w:rPr>
        <w:tab/>
      </w:r>
      <w:r w:rsidR="0041039F" w:rsidRPr="00FF12D5">
        <w:rPr>
          <w:rFonts w:ascii="Times-Roman" w:hAnsi="Times-Roman" w:cs="Times-Roman"/>
          <w:sz w:val="18"/>
          <w:szCs w:val="18"/>
        </w:rPr>
        <w:t>Please refer to Condition 14, Part 2 of</w:t>
      </w:r>
      <w:r w:rsidR="00FF12D5">
        <w:rPr>
          <w:rFonts w:ascii="Times-Roman" w:hAnsi="Times-Roman" w:cs="Times-Roman" w:hint="eastAsia"/>
          <w:sz w:val="18"/>
          <w:szCs w:val="18"/>
        </w:rPr>
        <w:t xml:space="preserve"> </w:t>
      </w:r>
      <w:r w:rsidR="0041039F" w:rsidRPr="00FF12D5">
        <w:rPr>
          <w:rFonts w:ascii="Times-Roman" w:hAnsi="Times-Roman" w:cs="Times-Roman"/>
          <w:sz w:val="18"/>
          <w:szCs w:val="18"/>
        </w:rPr>
        <w:t>“Conditions for Services”, for the terms and conditions relating to Faster Payment System.</w:t>
      </w:r>
    </w:p>
    <w:p w:rsidR="0041039F" w:rsidRPr="00FF12D5" w:rsidRDefault="0041039F" w:rsidP="00FF12D5">
      <w:pPr>
        <w:ind w:left="-142" w:rightChars="-107" w:right="-257" w:hanging="425"/>
        <w:jc w:val="both"/>
        <w:rPr>
          <w:rFonts w:ascii="Times-Roman" w:hAnsi="Times-Roman" w:cs="Times-Roman"/>
          <w:sz w:val="18"/>
          <w:szCs w:val="18"/>
        </w:rPr>
      </w:pPr>
    </w:p>
    <w:p w:rsidR="00032FE0" w:rsidRPr="00FF12D5" w:rsidRDefault="00D61200" w:rsidP="00FF12D5">
      <w:pPr>
        <w:ind w:left="-142" w:rightChars="-107" w:right="-257" w:hanging="425"/>
        <w:jc w:val="both"/>
        <w:rPr>
          <w:rFonts w:ascii="Times-Roman" w:hAnsi="Times-Roman" w:cs="Times-Roman"/>
          <w:sz w:val="18"/>
          <w:szCs w:val="18"/>
        </w:rPr>
      </w:pPr>
      <w:r w:rsidRPr="00FF12D5">
        <w:rPr>
          <w:rFonts w:ascii="Times-Roman" w:hAnsi="Times-Roman" w:cs="Times-Roman" w:hint="eastAsia"/>
          <w:sz w:val="18"/>
          <w:szCs w:val="18"/>
        </w:rPr>
        <w:t>2</w:t>
      </w:r>
      <w:r>
        <w:rPr>
          <w:rFonts w:ascii="Times-Roman" w:hAnsi="Times-Roman" w:cs="Times-Roman"/>
          <w:sz w:val="18"/>
          <w:szCs w:val="18"/>
        </w:rPr>
        <w:t>4</w:t>
      </w:r>
      <w:r w:rsidR="0041039F" w:rsidRPr="00FF12D5">
        <w:rPr>
          <w:rFonts w:ascii="Times-Roman" w:hAnsi="Times-Roman" w:cs="Times-Roman" w:hint="eastAsia"/>
          <w:sz w:val="18"/>
          <w:szCs w:val="18"/>
        </w:rPr>
        <w:t>.</w:t>
      </w:r>
      <w:r w:rsidR="0041039F" w:rsidRPr="00FF12D5">
        <w:rPr>
          <w:rFonts w:ascii="Times-Roman" w:hAnsi="Times-Roman" w:cs="Times-Roman" w:hint="eastAsia"/>
          <w:sz w:val="18"/>
          <w:szCs w:val="18"/>
        </w:rPr>
        <w:tab/>
      </w:r>
      <w:r w:rsidR="00032FE0" w:rsidRPr="00FF12D5">
        <w:rPr>
          <w:rFonts w:ascii="Times-Roman" w:hAnsi="Times-Roman" w:cs="Times-Roman"/>
          <w:sz w:val="18"/>
          <w:szCs w:val="18"/>
        </w:rPr>
        <w:t>The Chinese version of this Terms and Conditions is for reference only and if there is any conflict between the English and the Chinese versions, the English</w:t>
      </w:r>
      <w:r w:rsidR="00032FE0" w:rsidRPr="00FF12D5">
        <w:rPr>
          <w:rFonts w:ascii="Times-Roman" w:hAnsi="Times-Roman" w:cs="Times-Roman" w:hint="eastAsia"/>
          <w:sz w:val="18"/>
          <w:szCs w:val="18"/>
        </w:rPr>
        <w:t xml:space="preserve"> </w:t>
      </w:r>
      <w:r w:rsidR="00032FE0" w:rsidRPr="00FF12D5">
        <w:rPr>
          <w:rFonts w:ascii="Times-Roman" w:hAnsi="Times-Roman" w:cs="Times-Roman"/>
          <w:sz w:val="18"/>
          <w:szCs w:val="18"/>
        </w:rPr>
        <w:t>version shall prevail.</w:t>
      </w:r>
    </w:p>
    <w:p w:rsidR="00032FE0" w:rsidRDefault="00032FE0"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784701" w:rsidRDefault="00784701" w:rsidP="00FF12D5">
      <w:pPr>
        <w:ind w:left="-142" w:rightChars="-107" w:right="-257" w:hanging="425"/>
        <w:jc w:val="both"/>
        <w:rPr>
          <w:rFonts w:ascii="Times-Roman" w:hAnsi="Times-Roman" w:cs="Times-Roman"/>
          <w:sz w:val="18"/>
          <w:szCs w:val="18"/>
        </w:rPr>
      </w:pPr>
    </w:p>
    <w:p w:rsidR="00883ACE" w:rsidRPr="00FF12D5" w:rsidRDefault="006471B7">
      <w:pPr>
        <w:ind w:left="-142" w:rightChars="-107" w:right="-257" w:hanging="567"/>
        <w:jc w:val="both"/>
        <w:rPr>
          <w:rFonts w:ascii="Times-Roman" w:hAnsi="Times-Roman" w:cs="Times-Roman"/>
          <w:sz w:val="18"/>
          <w:szCs w:val="18"/>
        </w:rPr>
      </w:pPr>
      <w:r>
        <w:rPr>
          <w:rFonts w:ascii="Times-Roman" w:hAnsi="Times-Roman" w:cs="Times-Roman"/>
          <w:noProof/>
          <w:sz w:val="18"/>
          <w:szCs w:val="18"/>
        </w:rPr>
        <mc:AlternateContent>
          <mc:Choice Requires="wps">
            <w:drawing>
              <wp:anchor distT="0" distB="0" distL="114300" distR="114300" simplePos="0" relativeHeight="251658752" behindDoc="0" locked="0" layoutInCell="1" allowOverlap="1" wp14:anchorId="213C4908" wp14:editId="20CA78CC">
                <wp:simplePos x="0" y="0"/>
                <wp:positionH relativeFrom="column">
                  <wp:posOffset>-448310</wp:posOffset>
                </wp:positionH>
                <wp:positionV relativeFrom="paragraph">
                  <wp:posOffset>215265</wp:posOffset>
                </wp:positionV>
                <wp:extent cx="4562475" cy="228600"/>
                <wp:effectExtent l="0" t="0" r="635" b="381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24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2435" w:rsidRPr="00883ACE" w:rsidRDefault="00962435" w:rsidP="00883ACE">
                            <w:pPr>
                              <w:ind w:left="-142" w:rightChars="-107" w:right="-257"/>
                              <w:jc w:val="both"/>
                              <w:rPr>
                                <w:rFonts w:ascii="Times-Roman" w:hAnsi="Times-Roman" w:cs="Times-Roman"/>
                                <w:sz w:val="18"/>
                                <w:szCs w:val="18"/>
                              </w:rPr>
                            </w:pPr>
                            <w:r w:rsidRPr="00A80E19">
                              <w:rPr>
                                <w:rFonts w:hint="eastAsia"/>
                                <w:sz w:val="18"/>
                                <w:szCs w:val="18"/>
                                <w:lang w:val="zh-HK"/>
                              </w:rPr>
                              <w:t>中國信達全資附屬公司</w:t>
                            </w:r>
                            <w:r>
                              <w:rPr>
                                <w:sz w:val="18"/>
                                <w:szCs w:val="18"/>
                              </w:rPr>
                              <w:t xml:space="preserve"> </w:t>
                            </w:r>
                            <w:r w:rsidRPr="005B729F">
                              <w:rPr>
                                <w:rFonts w:ascii="Times-Roman" w:hAnsi="Times-Roman" w:cs="Times-Roman"/>
                                <w:sz w:val="18"/>
                                <w:szCs w:val="18"/>
                              </w:rPr>
                              <w:t>Wholly owned subsidiary of China Cinda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3C4908" id="_x0000_t202" coordsize="21600,21600" o:spt="202" path="m,l,21600r21600,l21600,xe">
                <v:stroke joinstyle="miter"/>
                <v:path gradientshapeok="t" o:connecttype="rect"/>
              </v:shapetype>
              <v:shape id="Text Box 18" o:spid="_x0000_s1028" type="#_x0000_t202" style="position:absolute;left:0;text-align:left;margin-left:-35.3pt;margin-top:16.95pt;width:359.25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" stroked="f">
                <v:textbox>
                  <w:txbxContent>
                    <w:p w:rsidR="00962435" w:rsidRPr="00883ACE" w:rsidRDefault="00962435" w:rsidP="00883ACE">
                      <w:pPr>
                        <w:ind w:left="-142" w:rightChars="-107" w:right="-257"/>
                        <w:jc w:val="both"/>
                        <w:rPr>
                          <w:rFonts w:ascii="Times-Roman" w:hAnsi="Times-Roman" w:cs="Times-Roman"/>
                          <w:sz w:val="18"/>
                          <w:szCs w:val="18"/>
                        </w:rPr>
                      </w:pPr>
                      <w:r w:rsidRPr="00A80E19">
                        <w:rPr>
                          <w:rFonts w:hint="eastAsia"/>
                          <w:sz w:val="18"/>
                          <w:szCs w:val="18"/>
                          <w:lang w:val="zh-HK"/>
                        </w:rPr>
                        <w:t>中國信達全資附屬公司</w:t>
                      </w:r>
                      <w:r>
                        <w:rPr>
                          <w:sz w:val="18"/>
                          <w:szCs w:val="18"/>
                        </w:rPr>
                        <w:t xml:space="preserve"> </w:t>
                      </w:r>
                      <w:r w:rsidRPr="005B729F">
                        <w:rPr>
                          <w:rFonts w:ascii="Times-Roman" w:hAnsi="Times-Roman" w:cs="Times-Roman"/>
                          <w:sz w:val="18"/>
                          <w:szCs w:val="18"/>
                        </w:rPr>
                        <w:t>Wholly owned subsidiary of China Cinda</w:t>
                      </w:r>
                    </w:p>
                  </w:txbxContent>
                </v:textbox>
              </v:shape>
            </w:pict>
          </mc:Fallback>
        </mc:AlternateContent>
      </w:r>
    </w:p>
    <w:sectPr w:rsidR="00883ACE" w:rsidRPr="00FF12D5" w:rsidSect="00CB0757">
      <w:footerReference w:type="even" r:id="rId8"/>
      <w:footerReference w:type="default" r:id="rId9"/>
      <w:headerReference w:type="first" r:id="rId10"/>
      <w:footerReference w:type="first" r:id="rId11"/>
      <w:pgSz w:w="12240" w:h="15840"/>
      <w:pgMar w:top="568" w:right="902" w:bottom="851" w:left="1531" w:header="284" w:footer="42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A5E39" w:rsidRDefault="00BA5E39">
      <w:r>
        <w:separator/>
      </w:r>
    </w:p>
  </w:endnote>
  <w:endnote w:type="continuationSeparator" w:id="0">
    <w:p w:rsidR="00BA5E39" w:rsidRDefault="00BA5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Arial Unicode MS">
    <w:panose1 w:val="020B0604020202020204"/>
    <w:charset w:val="88"/>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2ÓcúAé">
    <w:altName w:val="PMingLiU"/>
    <w:panose1 w:val="00000000000000000000"/>
    <w:charset w:val="88"/>
    <w:family w:val="roman"/>
    <w:notTrueType/>
    <w:pitch w:val="default"/>
    <w:sig w:usb0="00000001" w:usb1="08080000" w:usb2="00000010" w:usb3="00000000" w:csb0="001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62435" w:rsidRDefault="00962435" w:rsidP="00C6323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62435" w:rsidRDefault="00962435" w:rsidP="00280DF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62435" w:rsidRDefault="00962435" w:rsidP="004F1A5C">
    <w:pPr>
      <w:pStyle w:val="a3"/>
      <w:framePr w:w="682" w:wrap="around" w:vAnchor="text" w:hAnchor="page" w:x="5798" w:y="18"/>
      <w:ind w:rightChars="-73" w:right="-175"/>
      <w:rPr>
        <w:rStyle w:val="a4"/>
      </w:rPr>
    </w:pPr>
    <w:r>
      <w:rPr>
        <w:rStyle w:val="a4"/>
        <w:rFonts w:hint="eastAsia"/>
      </w:rPr>
      <w:t>P.</w:t>
    </w:r>
    <w:r>
      <w:rPr>
        <w:rStyle w:val="a4"/>
      </w:rPr>
      <w:fldChar w:fldCharType="begin"/>
    </w:r>
    <w:r>
      <w:rPr>
        <w:rStyle w:val="a4"/>
      </w:rPr>
      <w:instrText xml:space="preserve">PAGE  </w:instrText>
    </w:r>
    <w:r>
      <w:rPr>
        <w:rStyle w:val="a4"/>
      </w:rPr>
      <w:fldChar w:fldCharType="separate"/>
    </w:r>
    <w:r w:rsidR="00501150">
      <w:rPr>
        <w:rStyle w:val="a4"/>
        <w:noProof/>
      </w:rPr>
      <w:t>8</w:t>
    </w:r>
    <w:r>
      <w:rPr>
        <w:rStyle w:val="a4"/>
      </w:rPr>
      <w:fldChar w:fldCharType="end"/>
    </w:r>
    <w:r>
      <w:rPr>
        <w:rStyle w:val="a4"/>
        <w:rFonts w:hint="eastAsia"/>
      </w:rPr>
      <w:t>/</w:t>
    </w:r>
    <w:r>
      <w:rPr>
        <w:rStyle w:val="a4"/>
      </w:rPr>
      <w:fldChar w:fldCharType="begin"/>
    </w:r>
    <w:r>
      <w:rPr>
        <w:rStyle w:val="a4"/>
      </w:rPr>
      <w:instrText xml:space="preserve"> </w:instrText>
    </w:r>
    <w:r>
      <w:rPr>
        <w:rStyle w:val="a4"/>
        <w:rFonts w:hint="eastAsia"/>
      </w:rPr>
      <w:instrText>NUMPAGES   \* MERGEFORMAT</w:instrText>
    </w:r>
    <w:r>
      <w:rPr>
        <w:rStyle w:val="a4"/>
      </w:rPr>
      <w:instrText xml:space="preserve"> </w:instrText>
    </w:r>
    <w:r>
      <w:rPr>
        <w:rStyle w:val="a4"/>
      </w:rPr>
      <w:fldChar w:fldCharType="separate"/>
    </w:r>
    <w:r w:rsidR="00501150">
      <w:rPr>
        <w:rStyle w:val="a4"/>
        <w:noProof/>
      </w:rPr>
      <w:t>8</w:t>
    </w:r>
    <w:r>
      <w:rPr>
        <w:rStyle w:val="a4"/>
      </w:rPr>
      <w:fldChar w:fldCharType="end"/>
    </w:r>
  </w:p>
  <w:p w:rsidR="004F1A5C" w:rsidRPr="005975AB" w:rsidRDefault="004F1A5C" w:rsidP="004F1A5C">
    <w:pPr>
      <w:wordWrap w:val="0"/>
      <w:snapToGrid w:val="0"/>
      <w:ind w:leftChars="-295" w:left="-708"/>
      <w:jc w:val="right"/>
      <w:rPr>
        <w:sz w:val="18"/>
        <w:szCs w:val="18"/>
      </w:rPr>
    </w:pPr>
    <w:r w:rsidRPr="006210D6">
      <w:rPr>
        <w:rFonts w:hint="eastAsia"/>
        <w:sz w:val="18"/>
        <w:szCs w:val="18"/>
      </w:rPr>
      <w:t>NCBATP003-733-20</w:t>
    </w:r>
    <w:r w:rsidR="00AA51E9">
      <w:rPr>
        <w:sz w:val="18"/>
        <w:szCs w:val="18"/>
      </w:rPr>
      <w:t>2</w:t>
    </w:r>
    <w:r w:rsidR="00403AF1">
      <w:rPr>
        <w:sz w:val="18"/>
        <w:szCs w:val="18"/>
      </w:rPr>
      <w:t>409</w:t>
    </w:r>
    <w:r>
      <w:rPr>
        <w:rFonts w:hint="eastAsia"/>
        <w:sz w:val="18"/>
        <w:szCs w:val="18"/>
      </w:rPr>
      <w:t xml:space="preserve">  </w:t>
    </w:r>
    <w:r>
      <w:rPr>
        <w:rFonts w:hint="eastAsia"/>
        <w:sz w:val="20"/>
      </w:rPr>
      <w:t xml:space="preserve">                </w:t>
    </w:r>
    <w:r>
      <w:rPr>
        <w:sz w:val="20"/>
      </w:rPr>
      <w:t xml:space="preserve">   </w:t>
    </w:r>
    <w:r>
      <w:rPr>
        <w:rFonts w:hint="eastAsia"/>
        <w:sz w:val="20"/>
      </w:rPr>
      <w:t xml:space="preserve">       </w:t>
    </w:r>
    <w:r>
      <w:rPr>
        <w:sz w:val="20"/>
      </w:rPr>
      <w:t xml:space="preserve"> </w:t>
    </w:r>
    <w:r>
      <w:rPr>
        <w:rFonts w:hint="eastAsia"/>
        <w:sz w:val="18"/>
        <w:szCs w:val="18"/>
      </w:rPr>
      <w:t xml:space="preserve">                       </w:t>
    </w:r>
    <w:r>
      <w:rPr>
        <w:sz w:val="18"/>
        <w:szCs w:val="18"/>
      </w:rPr>
      <w:t xml:space="preserve">   </w:t>
    </w:r>
    <w:r>
      <w:rPr>
        <w:rFonts w:hint="eastAsia"/>
        <w:sz w:val="18"/>
        <w:szCs w:val="18"/>
      </w:rPr>
      <w:t xml:space="preserve">               </w:t>
    </w:r>
    <w:r w:rsidRPr="00E60A88">
      <w:rPr>
        <w:sz w:val="18"/>
        <w:szCs w:val="18"/>
      </w:rPr>
      <w:fldChar w:fldCharType="begin"/>
    </w:r>
    <w:r w:rsidRPr="00E60A88">
      <w:rPr>
        <w:sz w:val="18"/>
        <w:szCs w:val="18"/>
      </w:rPr>
      <w:instrText xml:space="preserve"> PRINTDATE  \@ "mmDDhhMMYYYY"  \* MERGEFORMAT </w:instrText>
    </w:r>
    <w:r w:rsidRPr="00E60A88">
      <w:rPr>
        <w:sz w:val="18"/>
        <w:szCs w:val="18"/>
      </w:rPr>
      <w:fldChar w:fldCharType="separate"/>
    </w:r>
    <w:r w:rsidR="006966E6">
      <w:rPr>
        <w:noProof/>
        <w:sz w:val="18"/>
        <w:szCs w:val="18"/>
      </w:rPr>
      <w:t>422604082024</w:t>
    </w:r>
    <w:r w:rsidRPr="00E60A88">
      <w:rPr>
        <w:sz w:val="18"/>
        <w:szCs w:val="18"/>
      </w:rPr>
      <w:fldChar w:fldCharType="end"/>
    </w:r>
    <w:r w:rsidRPr="00E60A88">
      <w:rPr>
        <w:sz w:val="18"/>
        <w:szCs w:val="18"/>
      </w:rPr>
      <w:fldChar w:fldCharType="begin"/>
    </w:r>
    <w:r w:rsidRPr="00E60A88">
      <w:rPr>
        <w:sz w:val="18"/>
        <w:szCs w:val="18"/>
      </w:rPr>
      <w:instrText xml:space="preserve"> TIME  \@ "ss"  \* MERGEFORMAT </w:instrText>
    </w:r>
    <w:r w:rsidRPr="00E60A88">
      <w:rPr>
        <w:sz w:val="18"/>
        <w:szCs w:val="18"/>
      </w:rPr>
      <w:fldChar w:fldCharType="separate"/>
    </w:r>
    <w:r w:rsidR="00134122">
      <w:rPr>
        <w:noProof/>
        <w:sz w:val="18"/>
        <w:szCs w:val="18"/>
      </w:rPr>
      <w:t>46</w:t>
    </w:r>
    <w:r w:rsidRPr="00E60A8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62435" w:rsidRDefault="00962435" w:rsidP="00C05D1D">
    <w:pPr>
      <w:pStyle w:val="a3"/>
      <w:framePr w:w="682" w:wrap="around" w:vAnchor="text" w:hAnchor="page" w:x="5746" w:y="1"/>
      <w:ind w:rightChars="-73" w:right="-175"/>
      <w:rPr>
        <w:rStyle w:val="a4"/>
      </w:rPr>
    </w:pPr>
    <w:r>
      <w:rPr>
        <w:rStyle w:val="a4"/>
        <w:rFonts w:hint="eastAsia"/>
      </w:rPr>
      <w:t>P.</w:t>
    </w:r>
    <w:r>
      <w:rPr>
        <w:rStyle w:val="a4"/>
      </w:rPr>
      <w:fldChar w:fldCharType="begin"/>
    </w:r>
    <w:r>
      <w:rPr>
        <w:rStyle w:val="a4"/>
      </w:rPr>
      <w:instrText xml:space="preserve">PAGE  </w:instrText>
    </w:r>
    <w:r>
      <w:rPr>
        <w:rStyle w:val="a4"/>
      </w:rPr>
      <w:fldChar w:fldCharType="separate"/>
    </w:r>
    <w:r w:rsidR="00501150">
      <w:rPr>
        <w:rStyle w:val="a4"/>
        <w:noProof/>
      </w:rPr>
      <w:t>1</w:t>
    </w:r>
    <w:r>
      <w:rPr>
        <w:rStyle w:val="a4"/>
      </w:rPr>
      <w:fldChar w:fldCharType="end"/>
    </w:r>
    <w:r>
      <w:rPr>
        <w:rStyle w:val="a4"/>
        <w:rFonts w:hint="eastAsia"/>
      </w:rPr>
      <w:t>/</w:t>
    </w:r>
    <w:r>
      <w:rPr>
        <w:rStyle w:val="a4"/>
      </w:rPr>
      <w:fldChar w:fldCharType="begin"/>
    </w:r>
    <w:r>
      <w:rPr>
        <w:rStyle w:val="a4"/>
      </w:rPr>
      <w:instrText xml:space="preserve"> </w:instrText>
    </w:r>
    <w:r>
      <w:rPr>
        <w:rStyle w:val="a4"/>
        <w:rFonts w:hint="eastAsia"/>
      </w:rPr>
      <w:instrText>NUMPAGES   \* MERGEFORMAT</w:instrText>
    </w:r>
    <w:r>
      <w:rPr>
        <w:rStyle w:val="a4"/>
      </w:rPr>
      <w:instrText xml:space="preserve"> </w:instrText>
    </w:r>
    <w:r>
      <w:rPr>
        <w:rStyle w:val="a4"/>
      </w:rPr>
      <w:fldChar w:fldCharType="separate"/>
    </w:r>
    <w:r w:rsidR="00501150">
      <w:rPr>
        <w:rStyle w:val="a4"/>
        <w:noProof/>
      </w:rPr>
      <w:t>8</w:t>
    </w:r>
    <w:r>
      <w:rPr>
        <w:rStyle w:val="a4"/>
      </w:rPr>
      <w:fldChar w:fldCharType="end"/>
    </w:r>
  </w:p>
  <w:p w:rsidR="00962435" w:rsidRPr="005975AB" w:rsidRDefault="00962435" w:rsidP="00B91768">
    <w:pPr>
      <w:wordWrap w:val="0"/>
      <w:snapToGrid w:val="0"/>
      <w:ind w:leftChars="-295" w:left="-708"/>
      <w:jc w:val="right"/>
      <w:rPr>
        <w:sz w:val="18"/>
        <w:szCs w:val="18"/>
      </w:rPr>
    </w:pPr>
    <w:r w:rsidRPr="006210D6">
      <w:rPr>
        <w:rFonts w:hint="eastAsia"/>
        <w:sz w:val="18"/>
        <w:szCs w:val="18"/>
      </w:rPr>
      <w:t>NCBATP003-733-20</w:t>
    </w:r>
    <w:r w:rsidR="00890A0C">
      <w:rPr>
        <w:sz w:val="18"/>
        <w:szCs w:val="18"/>
      </w:rPr>
      <w:t>2</w:t>
    </w:r>
    <w:r w:rsidR="00FF1EED">
      <w:rPr>
        <w:rFonts w:hint="eastAsia"/>
        <w:sz w:val="18"/>
        <w:szCs w:val="18"/>
      </w:rPr>
      <w:t>4</w:t>
    </w:r>
    <w:r w:rsidR="00424B63">
      <w:rPr>
        <w:sz w:val="18"/>
        <w:szCs w:val="18"/>
      </w:rPr>
      <w:t>0</w:t>
    </w:r>
    <w:r w:rsidR="00FF1EED">
      <w:rPr>
        <w:rFonts w:hint="eastAsia"/>
        <w:sz w:val="18"/>
        <w:szCs w:val="18"/>
      </w:rPr>
      <w:t>9</w:t>
    </w:r>
    <w:r>
      <w:rPr>
        <w:rFonts w:hint="eastAsia"/>
        <w:sz w:val="18"/>
        <w:szCs w:val="18"/>
      </w:rPr>
      <w:t xml:space="preserve">  </w:t>
    </w:r>
    <w:r>
      <w:rPr>
        <w:rFonts w:hint="eastAsia"/>
        <w:sz w:val="20"/>
      </w:rPr>
      <w:t xml:space="preserve">                </w:t>
    </w:r>
    <w:r w:rsidR="00B91768">
      <w:rPr>
        <w:sz w:val="20"/>
      </w:rPr>
      <w:t xml:space="preserve">   </w:t>
    </w:r>
    <w:r>
      <w:rPr>
        <w:rFonts w:hint="eastAsia"/>
        <w:sz w:val="20"/>
      </w:rPr>
      <w:t xml:space="preserve">       </w:t>
    </w:r>
    <w:r w:rsidR="00B91768">
      <w:rPr>
        <w:sz w:val="20"/>
      </w:rPr>
      <w:t xml:space="preserve"> </w:t>
    </w:r>
    <w:r>
      <w:rPr>
        <w:rFonts w:hint="eastAsia"/>
        <w:sz w:val="18"/>
        <w:szCs w:val="18"/>
      </w:rPr>
      <w:t xml:space="preserve">                       </w:t>
    </w:r>
    <w:r w:rsidR="00B91768">
      <w:rPr>
        <w:sz w:val="18"/>
        <w:szCs w:val="18"/>
      </w:rPr>
      <w:t xml:space="preserve">   </w:t>
    </w:r>
    <w:r>
      <w:rPr>
        <w:rFonts w:hint="eastAsia"/>
        <w:sz w:val="18"/>
        <w:szCs w:val="18"/>
      </w:rPr>
      <w:t xml:space="preserve">               </w:t>
    </w:r>
    <w:r w:rsidRPr="00E60A88">
      <w:rPr>
        <w:sz w:val="18"/>
        <w:szCs w:val="18"/>
      </w:rPr>
      <w:fldChar w:fldCharType="begin"/>
    </w:r>
    <w:r w:rsidRPr="00E60A88">
      <w:rPr>
        <w:sz w:val="18"/>
        <w:szCs w:val="18"/>
      </w:rPr>
      <w:instrText xml:space="preserve"> PRINTDATE  \@ "mmDDhhMMYYYY"  \* MERGEFORMAT </w:instrText>
    </w:r>
    <w:r w:rsidRPr="00E60A88">
      <w:rPr>
        <w:sz w:val="18"/>
        <w:szCs w:val="18"/>
      </w:rPr>
      <w:fldChar w:fldCharType="separate"/>
    </w:r>
    <w:r w:rsidR="006966E6">
      <w:rPr>
        <w:noProof/>
        <w:sz w:val="18"/>
        <w:szCs w:val="18"/>
      </w:rPr>
      <w:t>422604082024</w:t>
    </w:r>
    <w:r w:rsidRPr="00E60A88">
      <w:rPr>
        <w:sz w:val="18"/>
        <w:szCs w:val="18"/>
      </w:rPr>
      <w:fldChar w:fldCharType="end"/>
    </w:r>
    <w:r w:rsidRPr="00E60A88">
      <w:rPr>
        <w:sz w:val="18"/>
        <w:szCs w:val="18"/>
      </w:rPr>
      <w:fldChar w:fldCharType="begin"/>
    </w:r>
    <w:r w:rsidRPr="00E60A88">
      <w:rPr>
        <w:sz w:val="18"/>
        <w:szCs w:val="18"/>
      </w:rPr>
      <w:instrText xml:space="preserve"> TIME  \@ "ss"  \* MERGEFORMAT </w:instrText>
    </w:r>
    <w:r w:rsidRPr="00E60A88">
      <w:rPr>
        <w:sz w:val="18"/>
        <w:szCs w:val="18"/>
      </w:rPr>
      <w:fldChar w:fldCharType="separate"/>
    </w:r>
    <w:r w:rsidR="00134122">
      <w:rPr>
        <w:noProof/>
        <w:sz w:val="18"/>
        <w:szCs w:val="18"/>
      </w:rPr>
      <w:t>46</w:t>
    </w:r>
    <w:r w:rsidRPr="00E60A8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A5E39" w:rsidRDefault="00BA5E39">
      <w:r>
        <w:separator/>
      </w:r>
    </w:p>
  </w:footnote>
  <w:footnote w:type="continuationSeparator" w:id="0">
    <w:p w:rsidR="00BA5E39" w:rsidRDefault="00BA5E39">
      <w:r>
        <w:continuationSeparator/>
      </w:r>
    </w:p>
  </w:footnote>
  <w:footnote w:id="1">
    <w:p w:rsidR="000539B3" w:rsidRPr="005E3492" w:rsidRDefault="000539B3" w:rsidP="0090735D">
      <w:pPr>
        <w:pStyle w:val="af"/>
      </w:pPr>
      <w:r>
        <w:rPr>
          <w:rStyle w:val="af1"/>
        </w:rPr>
        <w:footnoteRef/>
      </w:r>
      <w:r>
        <w:t xml:space="preserve"> </w:t>
      </w:r>
      <w:r>
        <w:rPr>
          <w:rFonts w:hint="eastAsia"/>
        </w:rPr>
        <w:t>請填妥並簽署第</w:t>
      </w:r>
      <w:r>
        <w:rPr>
          <w:rFonts w:hint="eastAsia"/>
        </w:rPr>
        <w:t>IV</w:t>
      </w:r>
      <w:r>
        <w:rPr>
          <w:rFonts w:hint="eastAsia"/>
        </w:rPr>
        <w:t>部份</w:t>
      </w:r>
      <w:r>
        <w:t>-</w:t>
      </w:r>
      <w:r w:rsidRPr="00066C55">
        <w:rPr>
          <w:rFonts w:hint="eastAsia"/>
        </w:rPr>
        <w:t>經核實</w:t>
      </w:r>
      <w:r w:rsidRPr="005E3492">
        <w:rPr>
          <w:rFonts w:hint="eastAsia"/>
        </w:rPr>
        <w:t>決議的摘要</w:t>
      </w:r>
      <w:r w:rsidRPr="005E3492">
        <w:rPr>
          <w:rFonts w:hint="eastAsia"/>
        </w:rPr>
        <w:t xml:space="preserve"> P</w:t>
      </w:r>
      <w:r w:rsidRPr="005E3492">
        <w:t>lease complete and sign Part IV - Certified Extract of Resolutions</w:t>
      </w:r>
    </w:p>
  </w:footnote>
  <w:footnote w:id="2">
    <w:p w:rsidR="0090735D" w:rsidRDefault="0090735D">
      <w:pPr>
        <w:pStyle w:val="af"/>
      </w:pPr>
      <w:r w:rsidRPr="005E3492">
        <w:rPr>
          <w:rStyle w:val="af1"/>
        </w:rPr>
        <w:footnoteRef/>
      </w:r>
      <w:r w:rsidRPr="005E3492">
        <w:t xml:space="preserve"> </w:t>
      </w:r>
      <w:r w:rsidRPr="005E3492">
        <w:rPr>
          <w:rFonts w:hint="eastAsia"/>
        </w:rPr>
        <w:t>如需申請常設指示</w:t>
      </w:r>
      <w:r w:rsidRPr="005E3492">
        <w:rPr>
          <w:rFonts w:hint="eastAsia"/>
        </w:rPr>
        <w:t>-</w:t>
      </w:r>
      <w:r w:rsidRPr="005E3492">
        <w:rPr>
          <w:rFonts w:hint="eastAsia"/>
        </w:rPr>
        <w:t>自動轉賬收款</w:t>
      </w:r>
      <w:r w:rsidR="000F3CA7" w:rsidRPr="005E3492">
        <w:rPr>
          <w:rFonts w:hint="eastAsia"/>
        </w:rPr>
        <w:t>服務</w:t>
      </w:r>
      <w:r w:rsidRPr="005E3492">
        <w:rPr>
          <w:rFonts w:hint="eastAsia"/>
        </w:rPr>
        <w:t>，需另填寫「常設指示</w:t>
      </w:r>
      <w:r w:rsidRPr="005E3492">
        <w:rPr>
          <w:rFonts w:hint="eastAsia"/>
        </w:rPr>
        <w:t>-</w:t>
      </w:r>
      <w:r w:rsidRPr="005E3492">
        <w:rPr>
          <w:rFonts w:hint="eastAsia"/>
        </w:rPr>
        <w:t>自動轉賬收款申請表」</w:t>
      </w:r>
      <w:r w:rsidR="00FD2CEE" w:rsidRPr="005E3492">
        <w:rPr>
          <w:rFonts w:hint="eastAsia"/>
        </w:rPr>
        <w:t>T</w:t>
      </w:r>
      <w:r w:rsidR="00FD2CEE" w:rsidRPr="005E3492">
        <w:t xml:space="preserve">o apply for </w:t>
      </w:r>
      <w:r w:rsidR="004C793D" w:rsidRPr="005E3492">
        <w:rPr>
          <w:rFonts w:hint="eastAsia"/>
        </w:rPr>
        <w:t>Standing Instruction of Autopay-In</w:t>
      </w:r>
      <w:r w:rsidR="000F3CA7" w:rsidRPr="005E3492">
        <w:t xml:space="preserve"> service</w:t>
      </w:r>
      <w:r w:rsidR="004C793D" w:rsidRPr="005E3492">
        <w:t>,</w:t>
      </w:r>
      <w:r w:rsidR="004C793D" w:rsidRPr="005E3492">
        <w:rPr>
          <w:rFonts w:hint="eastAsia"/>
        </w:rPr>
        <w:t xml:space="preserve"> </w:t>
      </w:r>
      <w:r w:rsidR="004C793D" w:rsidRPr="005E3492">
        <w:t>p</w:t>
      </w:r>
      <w:r w:rsidRPr="005E3492">
        <w:rPr>
          <w:rFonts w:hint="eastAsia"/>
        </w:rPr>
        <w:t>lea</w:t>
      </w:r>
      <w:r w:rsidRPr="0090735D">
        <w:rPr>
          <w:rFonts w:hint="eastAsia"/>
        </w:rPr>
        <w:t>se also fill in</w:t>
      </w:r>
      <w:r>
        <w:t xml:space="preserve"> “</w:t>
      </w:r>
      <w:r w:rsidRPr="0090735D">
        <w:rPr>
          <w:rFonts w:hint="eastAsia"/>
        </w:rPr>
        <w:t>Standing Instruction of Autopay-In Application Form</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62435" w:rsidRDefault="00962435" w:rsidP="00784701">
    <w:pPr>
      <w:pStyle w:val="a7"/>
      <w:ind w:leftChars="-295" w:left="-1" w:hangingChars="393" w:hanging="707"/>
    </w:pPr>
    <w:r>
      <w:rPr>
        <w:noProof/>
        <w:sz w:val="18"/>
        <w:szCs w:val="18"/>
      </w:rPr>
      <w:drawing>
        <wp:inline distT="0" distB="0" distL="0" distR="0" wp14:anchorId="7B85E897" wp14:editId="5B38F3EC">
          <wp:extent cx="3686175" cy="504825"/>
          <wp:effectExtent l="0" t="0" r="9525" b="952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6175" cy="5048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715F3"/>
    <w:multiLevelType w:val="hybridMultilevel"/>
    <w:tmpl w:val="A2D8DFB4"/>
    <w:lvl w:ilvl="0" w:tplc="CE7CE6D2">
      <w:numFmt w:val="bullet"/>
      <w:lvlText w:val=""/>
      <w:lvlJc w:val="left"/>
      <w:pPr>
        <w:tabs>
          <w:tab w:val="num" w:pos="1210"/>
        </w:tabs>
        <w:ind w:left="1210" w:hanging="360"/>
      </w:pPr>
      <w:rPr>
        <w:rFonts w:ascii="Wingdings" w:eastAsia="PMingLiU" w:hAnsi="Wingdings"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073529C6"/>
    <w:multiLevelType w:val="hybridMultilevel"/>
    <w:tmpl w:val="22488EB8"/>
    <w:lvl w:ilvl="0" w:tplc="A57CF302">
      <w:start w:val="1"/>
      <w:numFmt w:val="upperRoman"/>
      <w:lvlText w:val="%1)"/>
      <w:lvlJc w:val="left"/>
      <w:pPr>
        <w:ind w:left="720" w:hanging="720"/>
      </w:pPr>
      <w:rPr>
        <w:rFonts w:ascii="宋体" w:hAnsi="宋体"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A162B48"/>
    <w:multiLevelType w:val="hybridMultilevel"/>
    <w:tmpl w:val="CD8290A4"/>
    <w:lvl w:ilvl="0" w:tplc="C64036DC">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06933CA"/>
    <w:multiLevelType w:val="hybridMultilevel"/>
    <w:tmpl w:val="02A001F8"/>
    <w:lvl w:ilvl="0" w:tplc="60E475A6">
      <w:start w:val="1"/>
      <w:numFmt w:val="taiwaneseCountingThousand"/>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20C772B"/>
    <w:multiLevelType w:val="hybridMultilevel"/>
    <w:tmpl w:val="FC98E27A"/>
    <w:lvl w:ilvl="0" w:tplc="73809420">
      <w:start w:val="1"/>
      <w:numFmt w:val="decimal"/>
      <w:lvlText w:val="%1."/>
      <w:lvlJc w:val="left"/>
      <w:pPr>
        <w:ind w:left="-360" w:hanging="360"/>
      </w:pPr>
      <w:rPr>
        <w:rFonts w:eastAsia="宋体" w:hint="default"/>
      </w:rPr>
    </w:lvl>
    <w:lvl w:ilvl="1" w:tplc="04090019" w:tentative="1">
      <w:start w:val="1"/>
      <w:numFmt w:val="ideographTraditional"/>
      <w:lvlText w:val="%2、"/>
      <w:lvlJc w:val="left"/>
      <w:pPr>
        <w:ind w:left="240" w:hanging="480"/>
      </w:pPr>
    </w:lvl>
    <w:lvl w:ilvl="2" w:tplc="0409001B" w:tentative="1">
      <w:start w:val="1"/>
      <w:numFmt w:val="lowerRoman"/>
      <w:lvlText w:val="%3."/>
      <w:lvlJc w:val="right"/>
      <w:pPr>
        <w:ind w:left="720" w:hanging="480"/>
      </w:pPr>
    </w:lvl>
    <w:lvl w:ilvl="3" w:tplc="0409000F" w:tentative="1">
      <w:start w:val="1"/>
      <w:numFmt w:val="decimal"/>
      <w:lvlText w:val="%4."/>
      <w:lvlJc w:val="left"/>
      <w:pPr>
        <w:ind w:left="1200" w:hanging="480"/>
      </w:pPr>
    </w:lvl>
    <w:lvl w:ilvl="4" w:tplc="04090019" w:tentative="1">
      <w:start w:val="1"/>
      <w:numFmt w:val="ideographTraditional"/>
      <w:lvlText w:val="%5、"/>
      <w:lvlJc w:val="left"/>
      <w:pPr>
        <w:ind w:left="1680" w:hanging="480"/>
      </w:pPr>
    </w:lvl>
    <w:lvl w:ilvl="5" w:tplc="0409001B" w:tentative="1">
      <w:start w:val="1"/>
      <w:numFmt w:val="lowerRoman"/>
      <w:lvlText w:val="%6."/>
      <w:lvlJc w:val="right"/>
      <w:pPr>
        <w:ind w:left="2160" w:hanging="480"/>
      </w:pPr>
    </w:lvl>
    <w:lvl w:ilvl="6" w:tplc="0409000F" w:tentative="1">
      <w:start w:val="1"/>
      <w:numFmt w:val="decimal"/>
      <w:lvlText w:val="%7."/>
      <w:lvlJc w:val="left"/>
      <w:pPr>
        <w:ind w:left="2640" w:hanging="480"/>
      </w:pPr>
    </w:lvl>
    <w:lvl w:ilvl="7" w:tplc="04090019" w:tentative="1">
      <w:start w:val="1"/>
      <w:numFmt w:val="ideographTraditional"/>
      <w:lvlText w:val="%8、"/>
      <w:lvlJc w:val="left"/>
      <w:pPr>
        <w:ind w:left="3120" w:hanging="480"/>
      </w:pPr>
    </w:lvl>
    <w:lvl w:ilvl="8" w:tplc="0409001B" w:tentative="1">
      <w:start w:val="1"/>
      <w:numFmt w:val="lowerRoman"/>
      <w:lvlText w:val="%9."/>
      <w:lvlJc w:val="right"/>
      <w:pPr>
        <w:ind w:left="3600" w:hanging="480"/>
      </w:pPr>
    </w:lvl>
  </w:abstractNum>
  <w:abstractNum w:abstractNumId="5" w15:restartNumberingAfterBreak="0">
    <w:nsid w:val="12D81ABA"/>
    <w:multiLevelType w:val="hybridMultilevel"/>
    <w:tmpl w:val="18F27854"/>
    <w:lvl w:ilvl="0" w:tplc="DAEE793A">
      <w:start w:val="4"/>
      <w:numFmt w:val="decim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3555383"/>
    <w:multiLevelType w:val="hybridMultilevel"/>
    <w:tmpl w:val="5D284418"/>
    <w:lvl w:ilvl="0" w:tplc="6C6E46A4">
      <w:start w:val="1"/>
      <w:numFmt w:val="lowerRoman"/>
      <w:lvlText w:val="(%1)"/>
      <w:lvlJc w:val="left"/>
      <w:pPr>
        <w:tabs>
          <w:tab w:val="num" w:pos="1080"/>
        </w:tabs>
        <w:ind w:left="1080" w:hanging="720"/>
      </w:pPr>
      <w:rPr>
        <w:rFonts w:hint="default"/>
      </w:rPr>
    </w:lvl>
    <w:lvl w:ilvl="1" w:tplc="8B7C7792">
      <w:start w:val="1"/>
      <w:numFmt w:val="lowerLetter"/>
      <w:lvlText w:val="(%2)"/>
      <w:lvlJc w:val="left"/>
      <w:pPr>
        <w:tabs>
          <w:tab w:val="num" w:pos="840"/>
        </w:tabs>
        <w:ind w:left="840" w:hanging="360"/>
      </w:pPr>
      <w:rPr>
        <w:rFonts w:hint="default"/>
      </w:rPr>
    </w:lvl>
    <w:lvl w:ilvl="2" w:tplc="0409001B">
      <w:start w:val="1"/>
      <w:numFmt w:val="lowerRoman"/>
      <w:lvlText w:val="%3."/>
      <w:lvlJc w:val="right"/>
      <w:pPr>
        <w:tabs>
          <w:tab w:val="num" w:pos="1440"/>
        </w:tabs>
        <w:ind w:left="1440" w:hanging="480"/>
      </w:pPr>
    </w:lvl>
    <w:lvl w:ilvl="3" w:tplc="3C5617E2">
      <w:start w:val="1"/>
      <w:numFmt w:val="bullet"/>
      <w:lvlText w:val="-"/>
      <w:lvlJc w:val="left"/>
      <w:pPr>
        <w:tabs>
          <w:tab w:val="num" w:pos="2400"/>
        </w:tabs>
        <w:ind w:left="2400" w:hanging="960"/>
      </w:pPr>
      <w:rPr>
        <w:rFonts w:ascii="Times New Roman" w:eastAsia="PMingLiU" w:hAnsi="Times New Roman" w:cs="Times New Roman" w:hint="default"/>
      </w:rPr>
    </w:lvl>
    <w:lvl w:ilvl="4" w:tplc="976EE514">
      <w:start w:val="2"/>
      <w:numFmt w:val="upperRoman"/>
      <w:lvlText w:val="(%5)"/>
      <w:lvlJc w:val="left"/>
      <w:pPr>
        <w:tabs>
          <w:tab w:val="num" w:pos="2640"/>
        </w:tabs>
        <w:ind w:left="2640" w:hanging="720"/>
      </w:pPr>
      <w:rPr>
        <w:rFonts w:hint="default"/>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E2E11E7"/>
    <w:multiLevelType w:val="hybridMultilevel"/>
    <w:tmpl w:val="4FF6033E"/>
    <w:lvl w:ilvl="0" w:tplc="C64036DC">
      <w:start w:val="20"/>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1E8519E3"/>
    <w:multiLevelType w:val="hybridMultilevel"/>
    <w:tmpl w:val="2940F002"/>
    <w:lvl w:ilvl="0" w:tplc="D3F628D2">
      <w:numFmt w:val="bullet"/>
      <w:lvlText w:val=""/>
      <w:lvlJc w:val="left"/>
      <w:pPr>
        <w:tabs>
          <w:tab w:val="num" w:pos="1210"/>
        </w:tabs>
        <w:ind w:left="1210" w:hanging="360"/>
      </w:pPr>
      <w:rPr>
        <w:rFonts w:ascii="Wingdings" w:eastAsia="PMingLiU" w:hAnsi="Wingdings" w:cs="Times New Roman" w:hint="default"/>
      </w:rPr>
    </w:lvl>
    <w:lvl w:ilvl="1" w:tplc="CE7CE6D2">
      <w:numFmt w:val="bullet"/>
      <w:lvlText w:val=""/>
      <w:lvlJc w:val="left"/>
      <w:pPr>
        <w:tabs>
          <w:tab w:val="num" w:pos="840"/>
        </w:tabs>
        <w:ind w:left="840" w:hanging="360"/>
      </w:pPr>
      <w:rPr>
        <w:rFonts w:ascii="Wingdings" w:eastAsia="PMingLiU" w:hAnsi="Wingdings" w:cs="Times New Roman" w:hint="default"/>
      </w:rPr>
    </w:lvl>
    <w:lvl w:ilvl="2" w:tplc="0409000B">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21C07F61"/>
    <w:multiLevelType w:val="multilevel"/>
    <w:tmpl w:val="68307830"/>
    <w:name w:val="General"/>
    <w:lvl w:ilvl="0">
      <w:start w:val="1"/>
      <w:numFmt w:val="decimal"/>
      <w:lvlRestart w:val="0"/>
      <w:pStyle w:val="General1L1"/>
      <w:isLgl/>
      <w:lvlText w:val="%1."/>
      <w:lvlJc w:val="left"/>
      <w:pPr>
        <w:tabs>
          <w:tab w:val="num" w:pos="720"/>
        </w:tabs>
        <w:ind w:left="720" w:hanging="720"/>
      </w:pPr>
      <w:rPr>
        <w:rFonts w:ascii="Times New Roman" w:hAnsi="Times New Roman" w:cs="Times New Roman" w:hint="default"/>
        <w:b/>
        <w:i w:val="0"/>
        <w:caps w:val="0"/>
        <w:strike w:val="0"/>
        <w:dstrike w:val="0"/>
        <w:vanish w:val="0"/>
        <w:color w:val="auto"/>
        <w:sz w:val="24"/>
        <w:u w:val="none"/>
        <w:vertAlign w:val="baseline"/>
      </w:rPr>
    </w:lvl>
    <w:lvl w:ilvl="1">
      <w:start w:val="1"/>
      <w:numFmt w:val="decimal"/>
      <w:pStyle w:val="General1L2"/>
      <w:isLgl/>
      <w:lvlText w:val="%1.%2"/>
      <w:lvlJc w:val="left"/>
      <w:pPr>
        <w:tabs>
          <w:tab w:val="num" w:pos="862"/>
        </w:tabs>
        <w:ind w:left="862" w:hanging="720"/>
      </w:pPr>
      <w:rPr>
        <w:rFonts w:ascii="Times New Roman" w:hAnsi="Times New Roman" w:cs="Times New Roman" w:hint="default"/>
        <w:b w:val="0"/>
        <w:i w:val="0"/>
        <w:caps w:val="0"/>
        <w:strike w:val="0"/>
        <w:dstrike w:val="0"/>
        <w:vanish w:val="0"/>
        <w:color w:val="auto"/>
        <w:sz w:val="24"/>
        <w:u w:val="none"/>
        <w:vertAlign w:val="baseline"/>
        <w:lang w:val="en-GB"/>
      </w:rPr>
    </w:lvl>
    <w:lvl w:ilvl="2">
      <w:start w:val="1"/>
      <w:numFmt w:val="lowerRoman"/>
      <w:pStyle w:val="General1L3"/>
      <w:lvlText w:val="(%3)"/>
      <w:lvlJc w:val="left"/>
      <w:pPr>
        <w:tabs>
          <w:tab w:val="num" w:pos="1440"/>
        </w:tabs>
        <w:ind w:left="1440" w:hanging="720"/>
      </w:pPr>
      <w:rPr>
        <w:rFonts w:hint="default"/>
        <w:b w:val="0"/>
        <w:i w:val="0"/>
        <w:caps w:val="0"/>
        <w:strike w:val="0"/>
        <w:dstrike w:val="0"/>
        <w:vanish w:val="0"/>
        <w:color w:val="auto"/>
        <w:sz w:val="22"/>
        <w:szCs w:val="22"/>
        <w:u w:val="none"/>
        <w:vertAlign w:val="baseline"/>
        <w:lang w:val="en-GB"/>
      </w:rPr>
    </w:lvl>
    <w:lvl w:ilvl="3">
      <w:start w:val="1"/>
      <w:numFmt w:val="lowerRoman"/>
      <w:pStyle w:val="General1L4"/>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upperLetter"/>
      <w:pStyle w:val="General1L5"/>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decimal"/>
      <w:pStyle w:val="General1L6"/>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none"/>
      <w:lvlRestart w:val="0"/>
      <w:pStyle w:val="General1L7"/>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7">
      <w:start w:val="1"/>
      <w:numFmt w:val="none"/>
      <w:lvlRestart w:val="0"/>
      <w:pStyle w:val="General1L8"/>
      <w:suff w:val="nothing"/>
      <w:lvlText w:val=""/>
      <w:lvlJc w:val="left"/>
      <w:pPr>
        <w:ind w:left="0" w:firstLine="0"/>
      </w:pPr>
      <w:rPr>
        <w:rFonts w:ascii="Times New Roman" w:hAnsi="Times New Roman" w:cs="Times New Roman" w:hint="default"/>
        <w:b w:val="0"/>
        <w:i w:val="0"/>
        <w:caps w:val="0"/>
        <w:strike w:val="0"/>
        <w:dstrike w:val="0"/>
        <w:vanish w:val="0"/>
        <w:color w:val="auto"/>
        <w:sz w:val="24"/>
        <w:u w:val="none"/>
        <w:vertAlign w:val="baseline"/>
      </w:rPr>
    </w:lvl>
    <w:lvl w:ilvl="8">
      <w:start w:val="1"/>
      <w:numFmt w:val="none"/>
      <w:lvlRestart w:val="0"/>
      <w:pStyle w:val="General1L9"/>
      <w:suff w:val="nothing"/>
      <w:lvlText w:val=""/>
      <w:lvlJc w:val="left"/>
      <w:pPr>
        <w:tabs>
          <w:tab w:val="num" w:pos="0"/>
        </w:tabs>
        <w:ind w:left="0" w:firstLine="0"/>
      </w:pPr>
      <w:rPr>
        <w:rFonts w:ascii="Arial" w:hAnsi="Arial" w:cs="Arial" w:hint="default"/>
        <w:b w:val="0"/>
        <w:i w:val="0"/>
        <w:caps w:val="0"/>
        <w:strike w:val="0"/>
        <w:dstrike w:val="0"/>
        <w:vanish w:val="0"/>
        <w:color w:val="auto"/>
        <w:sz w:val="24"/>
        <w:u w:val="none"/>
        <w:vertAlign w:val="baseline"/>
      </w:rPr>
    </w:lvl>
  </w:abstractNum>
  <w:abstractNum w:abstractNumId="10" w15:restartNumberingAfterBreak="0">
    <w:nsid w:val="23B92DB4"/>
    <w:multiLevelType w:val="hybridMultilevel"/>
    <w:tmpl w:val="FD180F64"/>
    <w:lvl w:ilvl="0" w:tplc="C64036DC">
      <w:start w:val="16"/>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49E68BC"/>
    <w:multiLevelType w:val="hybridMultilevel"/>
    <w:tmpl w:val="ABC0794E"/>
    <w:lvl w:ilvl="0" w:tplc="B9B6F26C">
      <w:start w:val="16"/>
      <w:numFmt w:val="decimal"/>
      <w:lvlText w:val="%1."/>
      <w:lvlJc w:val="left"/>
      <w:pPr>
        <w:tabs>
          <w:tab w:val="num" w:pos="360"/>
        </w:tabs>
        <w:ind w:left="360" w:hanging="360"/>
      </w:pPr>
      <w:rPr>
        <w:rFonts w:hint="eastAsia"/>
        <w:sz w:val="1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4F74CA7"/>
    <w:multiLevelType w:val="hybridMultilevel"/>
    <w:tmpl w:val="925677D6"/>
    <w:lvl w:ilvl="0" w:tplc="6E288B68">
      <w:numFmt w:val="bullet"/>
      <w:lvlText w:val=""/>
      <w:lvlJc w:val="left"/>
      <w:pPr>
        <w:tabs>
          <w:tab w:val="num" w:pos="360"/>
        </w:tabs>
        <w:ind w:left="360" w:hanging="360"/>
      </w:pPr>
      <w:rPr>
        <w:rFonts w:ascii="Wingdings" w:eastAsia="PMingLiU" w:hAnsi="Wingdings"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28BD1794"/>
    <w:multiLevelType w:val="hybridMultilevel"/>
    <w:tmpl w:val="A1EC8A8C"/>
    <w:lvl w:ilvl="0" w:tplc="1C6CBC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C0A3A78"/>
    <w:multiLevelType w:val="hybridMultilevel"/>
    <w:tmpl w:val="A4EECBE0"/>
    <w:lvl w:ilvl="0" w:tplc="1F16E630">
      <w:start w:val="2"/>
      <w:numFmt w:val="decimal"/>
      <w:lvlText w:val="%1."/>
      <w:lvlJc w:val="left"/>
      <w:pPr>
        <w:tabs>
          <w:tab w:val="num" w:pos="840"/>
        </w:tabs>
        <w:ind w:left="840" w:hanging="360"/>
      </w:pPr>
      <w:rPr>
        <w:rFonts w:hint="eastAsia"/>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2CB545D3"/>
    <w:multiLevelType w:val="hybridMultilevel"/>
    <w:tmpl w:val="C0B4375C"/>
    <w:lvl w:ilvl="0" w:tplc="FC98FF80">
      <w:start w:val="17"/>
      <w:numFmt w:val="decimal"/>
      <w:lvlText w:val="%1."/>
      <w:lvlJc w:val="left"/>
      <w:pPr>
        <w:tabs>
          <w:tab w:val="num" w:pos="360"/>
        </w:tabs>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6C60229"/>
    <w:multiLevelType w:val="hybridMultilevel"/>
    <w:tmpl w:val="18387334"/>
    <w:lvl w:ilvl="0" w:tplc="4CE09022">
      <w:start w:val="1"/>
      <w:numFmt w:val="lowerLetter"/>
      <w:lvlText w:val="(%1)"/>
      <w:lvlJc w:val="left"/>
      <w:pPr>
        <w:tabs>
          <w:tab w:val="num" w:pos="435"/>
        </w:tabs>
        <w:ind w:left="435" w:hanging="43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690CDB"/>
    <w:multiLevelType w:val="hybridMultilevel"/>
    <w:tmpl w:val="3E14EBE4"/>
    <w:lvl w:ilvl="0" w:tplc="20A6D1FC">
      <w:start w:val="1"/>
      <w:numFmt w:val="lowerLetter"/>
      <w:lvlText w:val="(%1)"/>
      <w:lvlJc w:val="left"/>
      <w:pPr>
        <w:tabs>
          <w:tab w:val="num" w:pos="840"/>
        </w:tabs>
        <w:ind w:left="840" w:hanging="360"/>
      </w:pPr>
      <w:rPr>
        <w:rFonts w:hint="default"/>
      </w:rPr>
    </w:lvl>
    <w:lvl w:ilvl="1" w:tplc="04090019">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843034D"/>
    <w:multiLevelType w:val="hybridMultilevel"/>
    <w:tmpl w:val="2CBC9CF4"/>
    <w:lvl w:ilvl="0" w:tplc="7B5E33DA">
      <w:numFmt w:val="bullet"/>
      <w:lvlText w:val=""/>
      <w:lvlJc w:val="left"/>
      <w:pPr>
        <w:tabs>
          <w:tab w:val="num" w:pos="360"/>
        </w:tabs>
        <w:ind w:left="360" w:hanging="360"/>
      </w:pPr>
      <w:rPr>
        <w:rFonts w:ascii="Wingdings" w:eastAsia="PMingLiU" w:hAnsi="Wingdings" w:cs="Times New Roman" w:hint="default"/>
      </w:rPr>
    </w:lvl>
    <w:lvl w:ilvl="1" w:tplc="CE7CE6D2">
      <w:numFmt w:val="bullet"/>
      <w:lvlText w:val=""/>
      <w:lvlJc w:val="left"/>
      <w:pPr>
        <w:tabs>
          <w:tab w:val="num" w:pos="840"/>
        </w:tabs>
        <w:ind w:left="840" w:hanging="360"/>
      </w:pPr>
      <w:rPr>
        <w:rFonts w:ascii="Wingdings" w:eastAsia="PMingLiU" w:hAnsi="Wingdings" w:cs="Times New Roman" w:hint="default"/>
      </w:rPr>
    </w:lvl>
    <w:lvl w:ilvl="2" w:tplc="0409000B">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49F02D75"/>
    <w:multiLevelType w:val="hybridMultilevel"/>
    <w:tmpl w:val="5E3A33AA"/>
    <w:lvl w:ilvl="0" w:tplc="B086A0CE">
      <w:start w:val="1"/>
      <w:numFmt w:val="decimal"/>
      <w:lvlText w:val="%1."/>
      <w:lvlJc w:val="left"/>
      <w:pPr>
        <w:tabs>
          <w:tab w:val="num" w:pos="840"/>
        </w:tabs>
        <w:ind w:left="840" w:hanging="36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A961424"/>
    <w:multiLevelType w:val="hybridMultilevel"/>
    <w:tmpl w:val="76A6283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4C8A0F01"/>
    <w:multiLevelType w:val="hybridMultilevel"/>
    <w:tmpl w:val="55E21FC6"/>
    <w:lvl w:ilvl="0" w:tplc="40403A70">
      <w:start w:val="1"/>
      <w:numFmt w:val="lowerLetter"/>
      <w:lvlText w:val="(%1)"/>
      <w:lvlJc w:val="left"/>
      <w:pPr>
        <w:tabs>
          <w:tab w:val="num" w:pos="1189"/>
        </w:tabs>
        <w:ind w:left="1189" w:hanging="360"/>
      </w:pPr>
      <w:rPr>
        <w:rFonts w:hint="default"/>
      </w:rPr>
    </w:lvl>
    <w:lvl w:ilvl="1" w:tplc="04090019">
      <w:start w:val="1"/>
      <w:numFmt w:val="ideographTraditional"/>
      <w:lvlText w:val="%2、"/>
      <w:lvlJc w:val="left"/>
      <w:pPr>
        <w:tabs>
          <w:tab w:val="num" w:pos="1789"/>
        </w:tabs>
        <w:ind w:left="1789" w:hanging="480"/>
      </w:pPr>
    </w:lvl>
    <w:lvl w:ilvl="2" w:tplc="5BAC4026">
      <w:start w:val="1"/>
      <w:numFmt w:val="upperRoman"/>
      <w:lvlText w:val="(%3)"/>
      <w:lvlJc w:val="left"/>
      <w:pPr>
        <w:tabs>
          <w:tab w:val="num" w:pos="2509"/>
        </w:tabs>
        <w:ind w:left="2509" w:hanging="720"/>
      </w:pPr>
      <w:rPr>
        <w:rFonts w:hint="default"/>
      </w:rPr>
    </w:lvl>
    <w:lvl w:ilvl="3" w:tplc="0409000F" w:tentative="1">
      <w:start w:val="1"/>
      <w:numFmt w:val="decimal"/>
      <w:lvlText w:val="%4."/>
      <w:lvlJc w:val="left"/>
      <w:pPr>
        <w:tabs>
          <w:tab w:val="num" w:pos="2749"/>
        </w:tabs>
        <w:ind w:left="2749" w:hanging="480"/>
      </w:pPr>
    </w:lvl>
    <w:lvl w:ilvl="4" w:tplc="04090019" w:tentative="1">
      <w:start w:val="1"/>
      <w:numFmt w:val="ideographTraditional"/>
      <w:lvlText w:val="%5、"/>
      <w:lvlJc w:val="left"/>
      <w:pPr>
        <w:tabs>
          <w:tab w:val="num" w:pos="3229"/>
        </w:tabs>
        <w:ind w:left="3229" w:hanging="480"/>
      </w:pPr>
    </w:lvl>
    <w:lvl w:ilvl="5" w:tplc="0409001B" w:tentative="1">
      <w:start w:val="1"/>
      <w:numFmt w:val="lowerRoman"/>
      <w:lvlText w:val="%6."/>
      <w:lvlJc w:val="right"/>
      <w:pPr>
        <w:tabs>
          <w:tab w:val="num" w:pos="3709"/>
        </w:tabs>
        <w:ind w:left="3709" w:hanging="480"/>
      </w:pPr>
    </w:lvl>
    <w:lvl w:ilvl="6" w:tplc="0409000F" w:tentative="1">
      <w:start w:val="1"/>
      <w:numFmt w:val="decimal"/>
      <w:lvlText w:val="%7."/>
      <w:lvlJc w:val="left"/>
      <w:pPr>
        <w:tabs>
          <w:tab w:val="num" w:pos="4189"/>
        </w:tabs>
        <w:ind w:left="4189" w:hanging="480"/>
      </w:pPr>
    </w:lvl>
    <w:lvl w:ilvl="7" w:tplc="04090019" w:tentative="1">
      <w:start w:val="1"/>
      <w:numFmt w:val="ideographTraditional"/>
      <w:lvlText w:val="%8、"/>
      <w:lvlJc w:val="left"/>
      <w:pPr>
        <w:tabs>
          <w:tab w:val="num" w:pos="4669"/>
        </w:tabs>
        <w:ind w:left="4669" w:hanging="480"/>
      </w:pPr>
    </w:lvl>
    <w:lvl w:ilvl="8" w:tplc="0409001B" w:tentative="1">
      <w:start w:val="1"/>
      <w:numFmt w:val="lowerRoman"/>
      <w:lvlText w:val="%9."/>
      <w:lvlJc w:val="right"/>
      <w:pPr>
        <w:tabs>
          <w:tab w:val="num" w:pos="5149"/>
        </w:tabs>
        <w:ind w:left="5149" w:hanging="480"/>
      </w:pPr>
    </w:lvl>
  </w:abstractNum>
  <w:abstractNum w:abstractNumId="22" w15:restartNumberingAfterBreak="0">
    <w:nsid w:val="52497FEC"/>
    <w:multiLevelType w:val="hybridMultilevel"/>
    <w:tmpl w:val="AC8AC86C"/>
    <w:lvl w:ilvl="0" w:tplc="CE7CE6D2">
      <w:numFmt w:val="bullet"/>
      <w:lvlText w:val=""/>
      <w:lvlJc w:val="left"/>
      <w:pPr>
        <w:tabs>
          <w:tab w:val="num" w:pos="1210"/>
        </w:tabs>
        <w:ind w:left="1210" w:hanging="360"/>
      </w:pPr>
      <w:rPr>
        <w:rFonts w:ascii="Wingdings" w:eastAsia="PMingLiU" w:hAnsi="Wingdings" w:cs="Times New Roman" w:hint="default"/>
      </w:rPr>
    </w:lvl>
    <w:lvl w:ilvl="1" w:tplc="0409000B">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3" w15:restartNumberingAfterBreak="0">
    <w:nsid w:val="591A09A6"/>
    <w:multiLevelType w:val="multilevel"/>
    <w:tmpl w:val="973EB7C2"/>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680" w:hanging="226"/>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43045FF"/>
    <w:multiLevelType w:val="hybridMultilevel"/>
    <w:tmpl w:val="18387334"/>
    <w:lvl w:ilvl="0" w:tplc="4CE09022">
      <w:start w:val="1"/>
      <w:numFmt w:val="lowerLetter"/>
      <w:lvlText w:val="(%1)"/>
      <w:lvlJc w:val="left"/>
      <w:pPr>
        <w:tabs>
          <w:tab w:val="num" w:pos="435"/>
        </w:tabs>
        <w:ind w:left="435" w:hanging="43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645C7280"/>
    <w:multiLevelType w:val="hybridMultilevel"/>
    <w:tmpl w:val="D1483EDE"/>
    <w:lvl w:ilvl="0" w:tplc="04090001">
      <w:start w:val="1"/>
      <w:numFmt w:val="bullet"/>
      <w:lvlText w:val=""/>
      <w:lvlJc w:val="left"/>
      <w:pPr>
        <w:ind w:left="360" w:hanging="36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A4A570F"/>
    <w:multiLevelType w:val="hybridMultilevel"/>
    <w:tmpl w:val="4176BCE0"/>
    <w:lvl w:ilvl="0" w:tplc="7B5E33DA">
      <w:numFmt w:val="bullet"/>
      <w:lvlText w:val=""/>
      <w:lvlJc w:val="left"/>
      <w:pPr>
        <w:tabs>
          <w:tab w:val="num" w:pos="360"/>
        </w:tabs>
        <w:ind w:left="360" w:hanging="360"/>
      </w:pPr>
      <w:rPr>
        <w:rFonts w:ascii="Wingdings" w:eastAsia="PMingLiU" w:hAnsi="Wingdings" w:cs="Times New Roman" w:hint="default"/>
      </w:rPr>
    </w:lvl>
    <w:lvl w:ilvl="1" w:tplc="CE7CE6D2">
      <w:numFmt w:val="bullet"/>
      <w:lvlText w:val=""/>
      <w:lvlJc w:val="left"/>
      <w:pPr>
        <w:tabs>
          <w:tab w:val="num" w:pos="840"/>
        </w:tabs>
        <w:ind w:left="840" w:hanging="360"/>
      </w:pPr>
      <w:rPr>
        <w:rFonts w:ascii="Wingdings" w:eastAsia="PMingLiU" w:hAnsi="Wingdings" w:cs="Times New Roman" w:hint="default"/>
      </w:rPr>
    </w:lvl>
    <w:lvl w:ilvl="2" w:tplc="0409000B">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7" w15:restartNumberingAfterBreak="0">
    <w:nsid w:val="6DAE71D6"/>
    <w:multiLevelType w:val="hybridMultilevel"/>
    <w:tmpl w:val="42ECC190"/>
    <w:lvl w:ilvl="0" w:tplc="1E502F1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72ED518A"/>
    <w:multiLevelType w:val="hybridMultilevel"/>
    <w:tmpl w:val="32880F82"/>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9" w15:restartNumberingAfterBreak="0">
    <w:nsid w:val="761A11BD"/>
    <w:multiLevelType w:val="hybridMultilevel"/>
    <w:tmpl w:val="24D2E26E"/>
    <w:lvl w:ilvl="0" w:tplc="F08E4102">
      <w:start w:val="6"/>
      <w:numFmt w:val="decimal"/>
      <w:lvlText w:val="%1."/>
      <w:lvlJc w:val="left"/>
      <w:pPr>
        <w:ind w:left="360" w:hanging="360"/>
      </w:pPr>
      <w:rPr>
        <w:rFonts w:hint="default"/>
        <w:b/>
      </w:rPr>
    </w:lvl>
    <w:lvl w:ilvl="1" w:tplc="04090015">
      <w:start w:val="1"/>
      <w:numFmt w:val="taiwaneseCountingThousand"/>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63D5805"/>
    <w:multiLevelType w:val="hybridMultilevel"/>
    <w:tmpl w:val="C41AD3E0"/>
    <w:lvl w:ilvl="0" w:tplc="E27C39D4">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6E15899"/>
    <w:multiLevelType w:val="multilevel"/>
    <w:tmpl w:val="8AF08E88"/>
    <w:lvl w:ilvl="0">
      <w:start w:val="1"/>
      <w:numFmt w:val="decimal"/>
      <w:pStyle w:val="p49"/>
      <w:lvlText w:val="%1."/>
      <w:lvlJc w:val="left"/>
      <w:pPr>
        <w:tabs>
          <w:tab w:val="num" w:pos="360"/>
        </w:tabs>
        <w:ind w:left="0" w:firstLine="0"/>
      </w:pPr>
      <w:rPr>
        <w:rFonts w:ascii="Times New Roman" w:hAnsi="Times New Roman" w:hint="default"/>
        <w:b/>
        <w:i w:val="0"/>
        <w:sz w:val="24"/>
      </w:rPr>
    </w:lvl>
    <w:lvl w:ilvl="1">
      <w:start w:val="1"/>
      <w:numFmt w:val="decimal"/>
      <w:pStyle w:val="h1"/>
      <w:lvlText w:val="%1.%2"/>
      <w:lvlJc w:val="left"/>
      <w:pPr>
        <w:tabs>
          <w:tab w:val="num" w:pos="720"/>
        </w:tabs>
        <w:ind w:left="720" w:hanging="720"/>
      </w:pPr>
      <w:rPr>
        <w:rFonts w:hint="default"/>
      </w:rPr>
    </w:lvl>
    <w:lvl w:ilvl="2">
      <w:start w:val="1"/>
      <w:numFmt w:val="lowerLetter"/>
      <w:pStyle w:val="h2"/>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8C4587D"/>
    <w:multiLevelType w:val="hybridMultilevel"/>
    <w:tmpl w:val="CE52AD64"/>
    <w:lvl w:ilvl="0" w:tplc="FE8E4808">
      <w:start w:val="14"/>
      <w:numFmt w:val="decimal"/>
      <w:lvlText w:val="%1."/>
      <w:lvlJc w:val="left"/>
      <w:pPr>
        <w:tabs>
          <w:tab w:val="num" w:pos="360"/>
        </w:tabs>
        <w:ind w:left="360" w:hanging="360"/>
      </w:pPr>
      <w:rPr>
        <w:rFonts w:hint="default"/>
      </w:rPr>
    </w:lvl>
    <w:lvl w:ilvl="1" w:tplc="82BCC52A">
      <w:start w:val="1"/>
      <w:numFmt w:val="lowerLetter"/>
      <w:lvlText w:val="(%2)"/>
      <w:lvlJc w:val="left"/>
      <w:pPr>
        <w:tabs>
          <w:tab w:val="num" w:pos="840"/>
        </w:tabs>
        <w:ind w:left="840" w:hanging="360"/>
      </w:pPr>
      <w:rPr>
        <w:rFonts w:hint="default"/>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15:restartNumberingAfterBreak="0">
    <w:nsid w:val="797560F8"/>
    <w:multiLevelType w:val="hybridMultilevel"/>
    <w:tmpl w:val="B748E4B4"/>
    <w:lvl w:ilvl="0" w:tplc="C43CD554">
      <w:start w:val="1"/>
      <w:numFmt w:val="lowerLetter"/>
      <w:lvlText w:val="(%1)"/>
      <w:lvlJc w:val="left"/>
      <w:pPr>
        <w:tabs>
          <w:tab w:val="num" w:pos="1200"/>
        </w:tabs>
        <w:ind w:left="1200" w:hanging="360"/>
      </w:pPr>
      <w:rPr>
        <w:rFonts w:hint="default"/>
      </w:rPr>
    </w:lvl>
    <w:lvl w:ilvl="1" w:tplc="04090019">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2280"/>
        </w:tabs>
        <w:ind w:left="2280" w:hanging="480"/>
      </w:pPr>
    </w:lvl>
    <w:lvl w:ilvl="3" w:tplc="0409000F" w:tentative="1">
      <w:start w:val="1"/>
      <w:numFmt w:val="decimal"/>
      <w:lvlText w:val="%4."/>
      <w:lvlJc w:val="left"/>
      <w:pPr>
        <w:tabs>
          <w:tab w:val="num" w:pos="2760"/>
        </w:tabs>
        <w:ind w:left="2760" w:hanging="480"/>
      </w:pPr>
    </w:lvl>
    <w:lvl w:ilvl="4" w:tplc="04090019">
      <w:start w:val="1"/>
      <w:numFmt w:val="ideographTraditional"/>
      <w:lvlText w:val="%5、"/>
      <w:lvlJc w:val="left"/>
      <w:pPr>
        <w:tabs>
          <w:tab w:val="num" w:pos="3240"/>
        </w:tabs>
        <w:ind w:left="3240" w:hanging="480"/>
      </w:pPr>
    </w:lvl>
    <w:lvl w:ilvl="5" w:tplc="0409001B" w:tentative="1">
      <w:start w:val="1"/>
      <w:numFmt w:val="lowerRoman"/>
      <w:lvlText w:val="%6."/>
      <w:lvlJc w:val="right"/>
      <w:pPr>
        <w:tabs>
          <w:tab w:val="num" w:pos="3720"/>
        </w:tabs>
        <w:ind w:left="3720" w:hanging="480"/>
      </w:pPr>
    </w:lvl>
    <w:lvl w:ilvl="6" w:tplc="0409000F" w:tentative="1">
      <w:start w:val="1"/>
      <w:numFmt w:val="decimal"/>
      <w:lvlText w:val="%7."/>
      <w:lvlJc w:val="left"/>
      <w:pPr>
        <w:tabs>
          <w:tab w:val="num" w:pos="4200"/>
        </w:tabs>
        <w:ind w:left="4200" w:hanging="480"/>
      </w:pPr>
    </w:lvl>
    <w:lvl w:ilvl="7" w:tplc="04090019" w:tentative="1">
      <w:start w:val="1"/>
      <w:numFmt w:val="ideographTraditional"/>
      <w:lvlText w:val="%8、"/>
      <w:lvlJc w:val="left"/>
      <w:pPr>
        <w:tabs>
          <w:tab w:val="num" w:pos="4680"/>
        </w:tabs>
        <w:ind w:left="4680" w:hanging="480"/>
      </w:pPr>
    </w:lvl>
    <w:lvl w:ilvl="8" w:tplc="0409001B" w:tentative="1">
      <w:start w:val="1"/>
      <w:numFmt w:val="lowerRoman"/>
      <w:lvlText w:val="%9."/>
      <w:lvlJc w:val="right"/>
      <w:pPr>
        <w:tabs>
          <w:tab w:val="num" w:pos="5160"/>
        </w:tabs>
        <w:ind w:left="5160" w:hanging="480"/>
      </w:pPr>
    </w:lvl>
  </w:abstractNum>
  <w:abstractNum w:abstractNumId="34" w15:restartNumberingAfterBreak="0">
    <w:nsid w:val="7C2A3622"/>
    <w:multiLevelType w:val="hybridMultilevel"/>
    <w:tmpl w:val="DD78F46A"/>
    <w:lvl w:ilvl="0" w:tplc="CE7CE6D2">
      <w:numFmt w:val="bullet"/>
      <w:lvlText w:val=""/>
      <w:lvlJc w:val="left"/>
      <w:pPr>
        <w:tabs>
          <w:tab w:val="num" w:pos="1210"/>
        </w:tabs>
        <w:ind w:left="1210" w:hanging="360"/>
      </w:pPr>
      <w:rPr>
        <w:rFonts w:ascii="Wingdings" w:eastAsia="PMingLiU" w:hAnsi="Wingdings"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16cid:durableId="149487986">
    <w:abstractNumId w:val="8"/>
  </w:num>
  <w:num w:numId="2" w16cid:durableId="2142576300">
    <w:abstractNumId w:val="21"/>
  </w:num>
  <w:num w:numId="3" w16cid:durableId="213200473">
    <w:abstractNumId w:val="6"/>
  </w:num>
  <w:num w:numId="4" w16cid:durableId="21028725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72692729">
    <w:abstractNumId w:val="20"/>
  </w:num>
  <w:num w:numId="6" w16cid:durableId="873153000">
    <w:abstractNumId w:val="24"/>
  </w:num>
  <w:num w:numId="7" w16cid:durableId="904755476">
    <w:abstractNumId w:val="33"/>
  </w:num>
  <w:num w:numId="8" w16cid:durableId="1739132711">
    <w:abstractNumId w:val="17"/>
  </w:num>
  <w:num w:numId="9" w16cid:durableId="1212616932">
    <w:abstractNumId w:val="32"/>
  </w:num>
  <w:num w:numId="10" w16cid:durableId="1664042047">
    <w:abstractNumId w:val="14"/>
  </w:num>
  <w:num w:numId="11" w16cid:durableId="1298952610">
    <w:abstractNumId w:val="18"/>
  </w:num>
  <w:num w:numId="12" w16cid:durableId="799346045">
    <w:abstractNumId w:val="3"/>
  </w:num>
  <w:num w:numId="13" w16cid:durableId="235015347">
    <w:abstractNumId w:val="22"/>
  </w:num>
  <w:num w:numId="14" w16cid:durableId="112752944">
    <w:abstractNumId w:val="11"/>
  </w:num>
  <w:num w:numId="15" w16cid:durableId="1027098522">
    <w:abstractNumId w:val="26"/>
  </w:num>
  <w:num w:numId="16" w16cid:durableId="836960336">
    <w:abstractNumId w:val="28"/>
  </w:num>
  <w:num w:numId="17" w16cid:durableId="1292437639">
    <w:abstractNumId w:val="34"/>
  </w:num>
  <w:num w:numId="18" w16cid:durableId="1390149788">
    <w:abstractNumId w:val="0"/>
  </w:num>
  <w:num w:numId="19" w16cid:durableId="1768037078">
    <w:abstractNumId w:val="7"/>
  </w:num>
  <w:num w:numId="20" w16cid:durableId="924538527">
    <w:abstractNumId w:val="10"/>
  </w:num>
  <w:num w:numId="21" w16cid:durableId="1381200688">
    <w:abstractNumId w:val="5"/>
  </w:num>
  <w:num w:numId="22" w16cid:durableId="1232351035">
    <w:abstractNumId w:val="27"/>
  </w:num>
  <w:num w:numId="23" w16cid:durableId="202982424">
    <w:abstractNumId w:val="2"/>
  </w:num>
  <w:num w:numId="24" w16cid:durableId="871573806">
    <w:abstractNumId w:val="4"/>
  </w:num>
  <w:num w:numId="25" w16cid:durableId="788276050">
    <w:abstractNumId w:val="13"/>
  </w:num>
  <w:num w:numId="26" w16cid:durableId="585307570">
    <w:abstractNumId w:val="1"/>
  </w:num>
  <w:num w:numId="27" w16cid:durableId="1199466426">
    <w:abstractNumId w:val="25"/>
  </w:num>
  <w:num w:numId="28" w16cid:durableId="1036739984">
    <w:abstractNumId w:val="12"/>
  </w:num>
  <w:num w:numId="29" w16cid:durableId="517279110">
    <w:abstractNumId w:val="15"/>
  </w:num>
  <w:num w:numId="30" w16cid:durableId="94592427">
    <w:abstractNumId w:val="23"/>
  </w:num>
  <w:num w:numId="31" w16cid:durableId="315191178">
    <w:abstractNumId w:val="9"/>
  </w:num>
  <w:num w:numId="32" w16cid:durableId="161817690">
    <w:abstractNumId w:val="29"/>
  </w:num>
  <w:num w:numId="33" w16cid:durableId="1747603135">
    <w:abstractNumId w:val="30"/>
  </w:num>
  <w:num w:numId="34" w16cid:durableId="1127747502">
    <w:abstractNumId w:val="16"/>
  </w:num>
  <w:num w:numId="35" w16cid:durableId="1608469318">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Og1PWKLgxahMEK8RmqC+rh7F4PfwGV0E3lpvCxN3KpRX0+ZMuyfOBByO1/2cuBRdaNjJG65ZbPcFOo0iC7Zolg==" w:salt="a9B9RJ3kriBQNKkj+954gw=="/>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DE9"/>
    <w:rsid w:val="000020A7"/>
    <w:rsid w:val="00006A3F"/>
    <w:rsid w:val="00007EA4"/>
    <w:rsid w:val="00010482"/>
    <w:rsid w:val="00010AA7"/>
    <w:rsid w:val="0001355F"/>
    <w:rsid w:val="00013A98"/>
    <w:rsid w:val="00022DBC"/>
    <w:rsid w:val="00024E44"/>
    <w:rsid w:val="0002656E"/>
    <w:rsid w:val="00026FB3"/>
    <w:rsid w:val="00027333"/>
    <w:rsid w:val="000275B8"/>
    <w:rsid w:val="000310E9"/>
    <w:rsid w:val="00031F76"/>
    <w:rsid w:val="00032FE0"/>
    <w:rsid w:val="00033875"/>
    <w:rsid w:val="00034C95"/>
    <w:rsid w:val="00036546"/>
    <w:rsid w:val="00036B92"/>
    <w:rsid w:val="00036F3A"/>
    <w:rsid w:val="000371C4"/>
    <w:rsid w:val="00037848"/>
    <w:rsid w:val="00037D3A"/>
    <w:rsid w:val="00041757"/>
    <w:rsid w:val="00042282"/>
    <w:rsid w:val="00042338"/>
    <w:rsid w:val="000426A0"/>
    <w:rsid w:val="00044D89"/>
    <w:rsid w:val="000500D9"/>
    <w:rsid w:val="00052188"/>
    <w:rsid w:val="000539B3"/>
    <w:rsid w:val="00054868"/>
    <w:rsid w:val="0005573A"/>
    <w:rsid w:val="0006069F"/>
    <w:rsid w:val="00060C51"/>
    <w:rsid w:val="00065167"/>
    <w:rsid w:val="00066C55"/>
    <w:rsid w:val="00073A5F"/>
    <w:rsid w:val="000743EE"/>
    <w:rsid w:val="00074586"/>
    <w:rsid w:val="00076333"/>
    <w:rsid w:val="00076E6A"/>
    <w:rsid w:val="000804EE"/>
    <w:rsid w:val="000815D1"/>
    <w:rsid w:val="00081B89"/>
    <w:rsid w:val="00083067"/>
    <w:rsid w:val="000916B5"/>
    <w:rsid w:val="00097CDD"/>
    <w:rsid w:val="000A077F"/>
    <w:rsid w:val="000A1DA1"/>
    <w:rsid w:val="000A6FB7"/>
    <w:rsid w:val="000A7E10"/>
    <w:rsid w:val="000B0695"/>
    <w:rsid w:val="000B0B74"/>
    <w:rsid w:val="000B0E1A"/>
    <w:rsid w:val="000B2088"/>
    <w:rsid w:val="000B22B6"/>
    <w:rsid w:val="000B2634"/>
    <w:rsid w:val="000B282B"/>
    <w:rsid w:val="000B3D9B"/>
    <w:rsid w:val="000B4AD5"/>
    <w:rsid w:val="000C0CBF"/>
    <w:rsid w:val="000C0FDD"/>
    <w:rsid w:val="000D0366"/>
    <w:rsid w:val="000D23E7"/>
    <w:rsid w:val="000D4AE0"/>
    <w:rsid w:val="000E1BA8"/>
    <w:rsid w:val="000E2808"/>
    <w:rsid w:val="000E2FC3"/>
    <w:rsid w:val="000E3EDD"/>
    <w:rsid w:val="000E67A5"/>
    <w:rsid w:val="000F31FA"/>
    <w:rsid w:val="000F3CA7"/>
    <w:rsid w:val="000F3E42"/>
    <w:rsid w:val="000F58EE"/>
    <w:rsid w:val="000F5DC4"/>
    <w:rsid w:val="000F5EA9"/>
    <w:rsid w:val="000F6AF3"/>
    <w:rsid w:val="001001F8"/>
    <w:rsid w:val="001012EE"/>
    <w:rsid w:val="00101428"/>
    <w:rsid w:val="00101809"/>
    <w:rsid w:val="00104FFD"/>
    <w:rsid w:val="00105F24"/>
    <w:rsid w:val="00107BFF"/>
    <w:rsid w:val="0011128B"/>
    <w:rsid w:val="00112769"/>
    <w:rsid w:val="0011355A"/>
    <w:rsid w:val="0011649F"/>
    <w:rsid w:val="00117722"/>
    <w:rsid w:val="00117D7F"/>
    <w:rsid w:val="00122E62"/>
    <w:rsid w:val="00131487"/>
    <w:rsid w:val="00134122"/>
    <w:rsid w:val="001345B2"/>
    <w:rsid w:val="00136DC5"/>
    <w:rsid w:val="00141CF6"/>
    <w:rsid w:val="001503C7"/>
    <w:rsid w:val="00151015"/>
    <w:rsid w:val="00155F16"/>
    <w:rsid w:val="00157A95"/>
    <w:rsid w:val="00162838"/>
    <w:rsid w:val="00162AB2"/>
    <w:rsid w:val="00164B8F"/>
    <w:rsid w:val="00166422"/>
    <w:rsid w:val="00166494"/>
    <w:rsid w:val="001664B2"/>
    <w:rsid w:val="00167797"/>
    <w:rsid w:val="0017071C"/>
    <w:rsid w:val="00174422"/>
    <w:rsid w:val="00174B8F"/>
    <w:rsid w:val="001825ED"/>
    <w:rsid w:val="001836E5"/>
    <w:rsid w:val="00191BEA"/>
    <w:rsid w:val="00193BBA"/>
    <w:rsid w:val="001962E6"/>
    <w:rsid w:val="001A01C5"/>
    <w:rsid w:val="001A05FE"/>
    <w:rsid w:val="001A212B"/>
    <w:rsid w:val="001A2C8C"/>
    <w:rsid w:val="001A5FDD"/>
    <w:rsid w:val="001B0375"/>
    <w:rsid w:val="001B1B6D"/>
    <w:rsid w:val="001B3F7C"/>
    <w:rsid w:val="001B4512"/>
    <w:rsid w:val="001B4B38"/>
    <w:rsid w:val="001B62BA"/>
    <w:rsid w:val="001B716D"/>
    <w:rsid w:val="001B7A41"/>
    <w:rsid w:val="001C0EA0"/>
    <w:rsid w:val="001C3220"/>
    <w:rsid w:val="001C340E"/>
    <w:rsid w:val="001C3926"/>
    <w:rsid w:val="001C4BD5"/>
    <w:rsid w:val="001C4C79"/>
    <w:rsid w:val="001C5E94"/>
    <w:rsid w:val="001C7B0B"/>
    <w:rsid w:val="001D02FB"/>
    <w:rsid w:val="001D3D1A"/>
    <w:rsid w:val="001D487B"/>
    <w:rsid w:val="001D6143"/>
    <w:rsid w:val="001D772C"/>
    <w:rsid w:val="001F2363"/>
    <w:rsid w:val="001F6136"/>
    <w:rsid w:val="001F6347"/>
    <w:rsid w:val="001F6FC1"/>
    <w:rsid w:val="00200D6F"/>
    <w:rsid w:val="00211774"/>
    <w:rsid w:val="00212E5C"/>
    <w:rsid w:val="00214FA5"/>
    <w:rsid w:val="00220243"/>
    <w:rsid w:val="00220771"/>
    <w:rsid w:val="00220AFA"/>
    <w:rsid w:val="002216A4"/>
    <w:rsid w:val="0022404D"/>
    <w:rsid w:val="00224C50"/>
    <w:rsid w:val="002251D8"/>
    <w:rsid w:val="0022545F"/>
    <w:rsid w:val="00226B7F"/>
    <w:rsid w:val="00227C78"/>
    <w:rsid w:val="00233EFC"/>
    <w:rsid w:val="002341CB"/>
    <w:rsid w:val="002354DC"/>
    <w:rsid w:val="00236152"/>
    <w:rsid w:val="00243DB1"/>
    <w:rsid w:val="002448CB"/>
    <w:rsid w:val="002455B0"/>
    <w:rsid w:val="00247C22"/>
    <w:rsid w:val="00247E21"/>
    <w:rsid w:val="0025216A"/>
    <w:rsid w:val="002540BC"/>
    <w:rsid w:val="00254329"/>
    <w:rsid w:val="0025546F"/>
    <w:rsid w:val="00255A03"/>
    <w:rsid w:val="00257A17"/>
    <w:rsid w:val="00257C5E"/>
    <w:rsid w:val="002645B2"/>
    <w:rsid w:val="00265065"/>
    <w:rsid w:val="00270FB5"/>
    <w:rsid w:val="00272095"/>
    <w:rsid w:val="002726EA"/>
    <w:rsid w:val="00274A90"/>
    <w:rsid w:val="002755E7"/>
    <w:rsid w:val="00275B99"/>
    <w:rsid w:val="0027711A"/>
    <w:rsid w:val="00280313"/>
    <w:rsid w:val="00280DFA"/>
    <w:rsid w:val="00281055"/>
    <w:rsid w:val="0028160A"/>
    <w:rsid w:val="00281B20"/>
    <w:rsid w:val="00281F69"/>
    <w:rsid w:val="002820A8"/>
    <w:rsid w:val="00283C00"/>
    <w:rsid w:val="0028743B"/>
    <w:rsid w:val="002874DC"/>
    <w:rsid w:val="00287FF5"/>
    <w:rsid w:val="00290465"/>
    <w:rsid w:val="00291042"/>
    <w:rsid w:val="002979CF"/>
    <w:rsid w:val="002A0303"/>
    <w:rsid w:val="002B3FA7"/>
    <w:rsid w:val="002B4B7C"/>
    <w:rsid w:val="002C1B64"/>
    <w:rsid w:val="002C318A"/>
    <w:rsid w:val="002C344E"/>
    <w:rsid w:val="002C3D78"/>
    <w:rsid w:val="002C59A9"/>
    <w:rsid w:val="002C6FE3"/>
    <w:rsid w:val="002D1FB5"/>
    <w:rsid w:val="002D6EEB"/>
    <w:rsid w:val="002D7B12"/>
    <w:rsid w:val="002D7EAC"/>
    <w:rsid w:val="002E01C0"/>
    <w:rsid w:val="002E1C43"/>
    <w:rsid w:val="002E2163"/>
    <w:rsid w:val="002E404D"/>
    <w:rsid w:val="002E54DC"/>
    <w:rsid w:val="002E7828"/>
    <w:rsid w:val="002F1364"/>
    <w:rsid w:val="002F190A"/>
    <w:rsid w:val="002F1CC3"/>
    <w:rsid w:val="002F390B"/>
    <w:rsid w:val="002F4A54"/>
    <w:rsid w:val="002F5DE9"/>
    <w:rsid w:val="00301F67"/>
    <w:rsid w:val="00311D6A"/>
    <w:rsid w:val="0031225D"/>
    <w:rsid w:val="003124E8"/>
    <w:rsid w:val="003135A9"/>
    <w:rsid w:val="00313E53"/>
    <w:rsid w:val="00320E48"/>
    <w:rsid w:val="00321AAE"/>
    <w:rsid w:val="00324405"/>
    <w:rsid w:val="00324536"/>
    <w:rsid w:val="003352C1"/>
    <w:rsid w:val="0034486E"/>
    <w:rsid w:val="00350723"/>
    <w:rsid w:val="003519CA"/>
    <w:rsid w:val="003578C3"/>
    <w:rsid w:val="003579C1"/>
    <w:rsid w:val="003638DD"/>
    <w:rsid w:val="00365284"/>
    <w:rsid w:val="00370A5B"/>
    <w:rsid w:val="00382576"/>
    <w:rsid w:val="00382D68"/>
    <w:rsid w:val="003847BF"/>
    <w:rsid w:val="00384CCE"/>
    <w:rsid w:val="00386785"/>
    <w:rsid w:val="00386F5A"/>
    <w:rsid w:val="00387607"/>
    <w:rsid w:val="003A033E"/>
    <w:rsid w:val="003A37AF"/>
    <w:rsid w:val="003A564E"/>
    <w:rsid w:val="003A6875"/>
    <w:rsid w:val="003A7CB4"/>
    <w:rsid w:val="003B4906"/>
    <w:rsid w:val="003B6F0C"/>
    <w:rsid w:val="003C1D8C"/>
    <w:rsid w:val="003C7194"/>
    <w:rsid w:val="003D1916"/>
    <w:rsid w:val="003D41BF"/>
    <w:rsid w:val="003D4710"/>
    <w:rsid w:val="003D5F8B"/>
    <w:rsid w:val="003D723C"/>
    <w:rsid w:val="003E033C"/>
    <w:rsid w:val="003E245B"/>
    <w:rsid w:val="003E2510"/>
    <w:rsid w:val="003E3801"/>
    <w:rsid w:val="003E470D"/>
    <w:rsid w:val="003E4900"/>
    <w:rsid w:val="003E5146"/>
    <w:rsid w:val="003F0185"/>
    <w:rsid w:val="003F02AD"/>
    <w:rsid w:val="003F1591"/>
    <w:rsid w:val="003F3E1E"/>
    <w:rsid w:val="003F3E5A"/>
    <w:rsid w:val="003F4106"/>
    <w:rsid w:val="003F7877"/>
    <w:rsid w:val="003F7E51"/>
    <w:rsid w:val="00402B7C"/>
    <w:rsid w:val="00403AF1"/>
    <w:rsid w:val="00405F8A"/>
    <w:rsid w:val="00406513"/>
    <w:rsid w:val="004076D8"/>
    <w:rsid w:val="0041039F"/>
    <w:rsid w:val="004123A0"/>
    <w:rsid w:val="00414286"/>
    <w:rsid w:val="004167A3"/>
    <w:rsid w:val="00417E65"/>
    <w:rsid w:val="00421417"/>
    <w:rsid w:val="00423A82"/>
    <w:rsid w:val="004244EA"/>
    <w:rsid w:val="00424B63"/>
    <w:rsid w:val="00426F84"/>
    <w:rsid w:val="004303C2"/>
    <w:rsid w:val="00432071"/>
    <w:rsid w:val="00437420"/>
    <w:rsid w:val="004410BE"/>
    <w:rsid w:val="004419C4"/>
    <w:rsid w:val="00443131"/>
    <w:rsid w:val="004437DF"/>
    <w:rsid w:val="00450CCD"/>
    <w:rsid w:val="00454503"/>
    <w:rsid w:val="00455D51"/>
    <w:rsid w:val="004564E6"/>
    <w:rsid w:val="00461332"/>
    <w:rsid w:val="00463CC3"/>
    <w:rsid w:val="004642F6"/>
    <w:rsid w:val="0046582A"/>
    <w:rsid w:val="004667AD"/>
    <w:rsid w:val="00467532"/>
    <w:rsid w:val="004677DF"/>
    <w:rsid w:val="004702CB"/>
    <w:rsid w:val="0047105A"/>
    <w:rsid w:val="00471E72"/>
    <w:rsid w:val="0047449B"/>
    <w:rsid w:val="00475769"/>
    <w:rsid w:val="00484DCE"/>
    <w:rsid w:val="00486567"/>
    <w:rsid w:val="00487C50"/>
    <w:rsid w:val="004956BA"/>
    <w:rsid w:val="004968F3"/>
    <w:rsid w:val="004A0BAA"/>
    <w:rsid w:val="004A31A1"/>
    <w:rsid w:val="004A4C46"/>
    <w:rsid w:val="004A58A3"/>
    <w:rsid w:val="004A6683"/>
    <w:rsid w:val="004A6A4B"/>
    <w:rsid w:val="004B2246"/>
    <w:rsid w:val="004B4558"/>
    <w:rsid w:val="004B4E32"/>
    <w:rsid w:val="004B57EC"/>
    <w:rsid w:val="004B60E2"/>
    <w:rsid w:val="004B736D"/>
    <w:rsid w:val="004C0D33"/>
    <w:rsid w:val="004C2075"/>
    <w:rsid w:val="004C2FEA"/>
    <w:rsid w:val="004C793D"/>
    <w:rsid w:val="004D1A0D"/>
    <w:rsid w:val="004D344D"/>
    <w:rsid w:val="004D724D"/>
    <w:rsid w:val="004E74C0"/>
    <w:rsid w:val="004F0791"/>
    <w:rsid w:val="004F1A5C"/>
    <w:rsid w:val="004F24D0"/>
    <w:rsid w:val="004F5616"/>
    <w:rsid w:val="00501150"/>
    <w:rsid w:val="005041AE"/>
    <w:rsid w:val="00505341"/>
    <w:rsid w:val="0050678A"/>
    <w:rsid w:val="00506ED7"/>
    <w:rsid w:val="00507551"/>
    <w:rsid w:val="00510C74"/>
    <w:rsid w:val="00510CDD"/>
    <w:rsid w:val="0051394B"/>
    <w:rsid w:val="005149B1"/>
    <w:rsid w:val="00514B60"/>
    <w:rsid w:val="0051561D"/>
    <w:rsid w:val="00516824"/>
    <w:rsid w:val="005172C4"/>
    <w:rsid w:val="0052277E"/>
    <w:rsid w:val="00531A27"/>
    <w:rsid w:val="00531CB1"/>
    <w:rsid w:val="00540123"/>
    <w:rsid w:val="00543A15"/>
    <w:rsid w:val="00551D4F"/>
    <w:rsid w:val="00552AB8"/>
    <w:rsid w:val="00552B40"/>
    <w:rsid w:val="005534E1"/>
    <w:rsid w:val="00553654"/>
    <w:rsid w:val="00557378"/>
    <w:rsid w:val="00561B72"/>
    <w:rsid w:val="0056515B"/>
    <w:rsid w:val="0056640D"/>
    <w:rsid w:val="0056649E"/>
    <w:rsid w:val="005667F3"/>
    <w:rsid w:val="00567220"/>
    <w:rsid w:val="00567A76"/>
    <w:rsid w:val="0057158C"/>
    <w:rsid w:val="00574F55"/>
    <w:rsid w:val="00575146"/>
    <w:rsid w:val="00576A69"/>
    <w:rsid w:val="00576D11"/>
    <w:rsid w:val="0057740C"/>
    <w:rsid w:val="00577E49"/>
    <w:rsid w:val="00580C62"/>
    <w:rsid w:val="005821E6"/>
    <w:rsid w:val="005838AB"/>
    <w:rsid w:val="00594F0F"/>
    <w:rsid w:val="00595DC8"/>
    <w:rsid w:val="00595F05"/>
    <w:rsid w:val="00596643"/>
    <w:rsid w:val="005975AB"/>
    <w:rsid w:val="005A077B"/>
    <w:rsid w:val="005A1A96"/>
    <w:rsid w:val="005A4D74"/>
    <w:rsid w:val="005A7E1F"/>
    <w:rsid w:val="005B1962"/>
    <w:rsid w:val="005B29DE"/>
    <w:rsid w:val="005B2C13"/>
    <w:rsid w:val="005B4112"/>
    <w:rsid w:val="005B54FD"/>
    <w:rsid w:val="005B5630"/>
    <w:rsid w:val="005C1F1F"/>
    <w:rsid w:val="005C53BE"/>
    <w:rsid w:val="005C73F0"/>
    <w:rsid w:val="005D14B6"/>
    <w:rsid w:val="005D39F7"/>
    <w:rsid w:val="005D5707"/>
    <w:rsid w:val="005D5E23"/>
    <w:rsid w:val="005D7B20"/>
    <w:rsid w:val="005E1460"/>
    <w:rsid w:val="005E3492"/>
    <w:rsid w:val="005F03D7"/>
    <w:rsid w:val="005F0E95"/>
    <w:rsid w:val="005F2448"/>
    <w:rsid w:val="005F25F2"/>
    <w:rsid w:val="005F6490"/>
    <w:rsid w:val="005F67FD"/>
    <w:rsid w:val="006001CB"/>
    <w:rsid w:val="00605580"/>
    <w:rsid w:val="00607211"/>
    <w:rsid w:val="006112E8"/>
    <w:rsid w:val="006137A3"/>
    <w:rsid w:val="00613EF5"/>
    <w:rsid w:val="00617245"/>
    <w:rsid w:val="00620567"/>
    <w:rsid w:val="006210D6"/>
    <w:rsid w:val="00624B4F"/>
    <w:rsid w:val="006260F0"/>
    <w:rsid w:val="00632564"/>
    <w:rsid w:val="006341D5"/>
    <w:rsid w:val="00635E2D"/>
    <w:rsid w:val="00637251"/>
    <w:rsid w:val="006377D5"/>
    <w:rsid w:val="00640AFF"/>
    <w:rsid w:val="006471B7"/>
    <w:rsid w:val="00647DED"/>
    <w:rsid w:val="006553F7"/>
    <w:rsid w:val="0065716E"/>
    <w:rsid w:val="00660134"/>
    <w:rsid w:val="00662D76"/>
    <w:rsid w:val="006640FE"/>
    <w:rsid w:val="00665749"/>
    <w:rsid w:val="00665A66"/>
    <w:rsid w:val="0066675B"/>
    <w:rsid w:val="00666D83"/>
    <w:rsid w:val="0067003D"/>
    <w:rsid w:val="00670C6D"/>
    <w:rsid w:val="00673C4D"/>
    <w:rsid w:val="00675263"/>
    <w:rsid w:val="006760E7"/>
    <w:rsid w:val="00676B0F"/>
    <w:rsid w:val="00680512"/>
    <w:rsid w:val="006807C9"/>
    <w:rsid w:val="00681179"/>
    <w:rsid w:val="006844BF"/>
    <w:rsid w:val="0068682C"/>
    <w:rsid w:val="00690C5B"/>
    <w:rsid w:val="00691938"/>
    <w:rsid w:val="00691B4F"/>
    <w:rsid w:val="00692476"/>
    <w:rsid w:val="0069277F"/>
    <w:rsid w:val="00693D03"/>
    <w:rsid w:val="006966E6"/>
    <w:rsid w:val="006A0207"/>
    <w:rsid w:val="006A05E7"/>
    <w:rsid w:val="006A2FA1"/>
    <w:rsid w:val="006A516F"/>
    <w:rsid w:val="006B63A4"/>
    <w:rsid w:val="006C217E"/>
    <w:rsid w:val="006C4092"/>
    <w:rsid w:val="006D0726"/>
    <w:rsid w:val="006D55F3"/>
    <w:rsid w:val="006D5B06"/>
    <w:rsid w:val="006D6434"/>
    <w:rsid w:val="006D796F"/>
    <w:rsid w:val="006D7C51"/>
    <w:rsid w:val="006E06A8"/>
    <w:rsid w:val="006E1209"/>
    <w:rsid w:val="006E1C18"/>
    <w:rsid w:val="006E334B"/>
    <w:rsid w:val="006E38BB"/>
    <w:rsid w:val="006E53A7"/>
    <w:rsid w:val="006E7DA3"/>
    <w:rsid w:val="006F06B1"/>
    <w:rsid w:val="006F161C"/>
    <w:rsid w:val="006F1646"/>
    <w:rsid w:val="006F391B"/>
    <w:rsid w:val="006F4BB3"/>
    <w:rsid w:val="006F68BC"/>
    <w:rsid w:val="006F72B9"/>
    <w:rsid w:val="007009A9"/>
    <w:rsid w:val="0070139D"/>
    <w:rsid w:val="007026DF"/>
    <w:rsid w:val="00702DC1"/>
    <w:rsid w:val="00704B9D"/>
    <w:rsid w:val="007064B3"/>
    <w:rsid w:val="00711CD1"/>
    <w:rsid w:val="00712209"/>
    <w:rsid w:val="0071571A"/>
    <w:rsid w:val="007160FA"/>
    <w:rsid w:val="00717717"/>
    <w:rsid w:val="00717C74"/>
    <w:rsid w:val="007206DA"/>
    <w:rsid w:val="00725226"/>
    <w:rsid w:val="00725459"/>
    <w:rsid w:val="007323E0"/>
    <w:rsid w:val="00732F71"/>
    <w:rsid w:val="00732FA9"/>
    <w:rsid w:val="00733A9B"/>
    <w:rsid w:val="007408B7"/>
    <w:rsid w:val="007411C8"/>
    <w:rsid w:val="00742CFE"/>
    <w:rsid w:val="0074522B"/>
    <w:rsid w:val="00745607"/>
    <w:rsid w:val="00747A91"/>
    <w:rsid w:val="00747B92"/>
    <w:rsid w:val="007505EF"/>
    <w:rsid w:val="00752A09"/>
    <w:rsid w:val="00753E8E"/>
    <w:rsid w:val="00760D8A"/>
    <w:rsid w:val="0076138D"/>
    <w:rsid w:val="007614A1"/>
    <w:rsid w:val="00765FBE"/>
    <w:rsid w:val="00767CD5"/>
    <w:rsid w:val="00771C64"/>
    <w:rsid w:val="00772BFD"/>
    <w:rsid w:val="007734FE"/>
    <w:rsid w:val="00775D71"/>
    <w:rsid w:val="00777252"/>
    <w:rsid w:val="0078058D"/>
    <w:rsid w:val="00784701"/>
    <w:rsid w:val="0078681A"/>
    <w:rsid w:val="007877CF"/>
    <w:rsid w:val="007907E8"/>
    <w:rsid w:val="00791831"/>
    <w:rsid w:val="00791EF9"/>
    <w:rsid w:val="00793697"/>
    <w:rsid w:val="00794D45"/>
    <w:rsid w:val="007A12DE"/>
    <w:rsid w:val="007A1AE2"/>
    <w:rsid w:val="007A2CA8"/>
    <w:rsid w:val="007A41FB"/>
    <w:rsid w:val="007A4626"/>
    <w:rsid w:val="007A525E"/>
    <w:rsid w:val="007B2981"/>
    <w:rsid w:val="007B36CC"/>
    <w:rsid w:val="007B4643"/>
    <w:rsid w:val="007B4ED2"/>
    <w:rsid w:val="007C08AA"/>
    <w:rsid w:val="007C2435"/>
    <w:rsid w:val="007C3F13"/>
    <w:rsid w:val="007C7732"/>
    <w:rsid w:val="007D0212"/>
    <w:rsid w:val="007D1004"/>
    <w:rsid w:val="007D5743"/>
    <w:rsid w:val="007D5847"/>
    <w:rsid w:val="007D62C4"/>
    <w:rsid w:val="007D6EFD"/>
    <w:rsid w:val="007D757A"/>
    <w:rsid w:val="007E08D1"/>
    <w:rsid w:val="007E1163"/>
    <w:rsid w:val="007E258F"/>
    <w:rsid w:val="007E3011"/>
    <w:rsid w:val="007E3C25"/>
    <w:rsid w:val="007E4449"/>
    <w:rsid w:val="007F0660"/>
    <w:rsid w:val="007F1909"/>
    <w:rsid w:val="007F1B71"/>
    <w:rsid w:val="007F2FA7"/>
    <w:rsid w:val="007F61E8"/>
    <w:rsid w:val="0080215A"/>
    <w:rsid w:val="0081361D"/>
    <w:rsid w:val="00813F5B"/>
    <w:rsid w:val="008176BA"/>
    <w:rsid w:val="00817B57"/>
    <w:rsid w:val="008243DD"/>
    <w:rsid w:val="00824F8D"/>
    <w:rsid w:val="00826712"/>
    <w:rsid w:val="00830B3A"/>
    <w:rsid w:val="008319C7"/>
    <w:rsid w:val="00833B00"/>
    <w:rsid w:val="00836439"/>
    <w:rsid w:val="00836683"/>
    <w:rsid w:val="00836BE5"/>
    <w:rsid w:val="00836F16"/>
    <w:rsid w:val="008402D3"/>
    <w:rsid w:val="00840654"/>
    <w:rsid w:val="00841EC0"/>
    <w:rsid w:val="00847C93"/>
    <w:rsid w:val="00847F49"/>
    <w:rsid w:val="00850082"/>
    <w:rsid w:val="00854EFA"/>
    <w:rsid w:val="00855F11"/>
    <w:rsid w:val="008566C8"/>
    <w:rsid w:val="00877193"/>
    <w:rsid w:val="00882B2B"/>
    <w:rsid w:val="00883248"/>
    <w:rsid w:val="00883ACE"/>
    <w:rsid w:val="00884530"/>
    <w:rsid w:val="00885565"/>
    <w:rsid w:val="00885EA8"/>
    <w:rsid w:val="00886344"/>
    <w:rsid w:val="008869A2"/>
    <w:rsid w:val="00890A0C"/>
    <w:rsid w:val="00893D80"/>
    <w:rsid w:val="00894605"/>
    <w:rsid w:val="00894B38"/>
    <w:rsid w:val="008960B0"/>
    <w:rsid w:val="008962BA"/>
    <w:rsid w:val="0089679B"/>
    <w:rsid w:val="008978F8"/>
    <w:rsid w:val="008A3274"/>
    <w:rsid w:val="008A41A1"/>
    <w:rsid w:val="008A523B"/>
    <w:rsid w:val="008A606E"/>
    <w:rsid w:val="008B175D"/>
    <w:rsid w:val="008B4C96"/>
    <w:rsid w:val="008B64B5"/>
    <w:rsid w:val="008B6879"/>
    <w:rsid w:val="008B6934"/>
    <w:rsid w:val="008C29E9"/>
    <w:rsid w:val="008C3A2D"/>
    <w:rsid w:val="008C5AEB"/>
    <w:rsid w:val="008D14B7"/>
    <w:rsid w:val="008D21C1"/>
    <w:rsid w:val="008D39F7"/>
    <w:rsid w:val="008D5A7C"/>
    <w:rsid w:val="008D7A7B"/>
    <w:rsid w:val="008D7BF3"/>
    <w:rsid w:val="008E1C4C"/>
    <w:rsid w:val="008E32D7"/>
    <w:rsid w:val="008E52C4"/>
    <w:rsid w:val="008E59B7"/>
    <w:rsid w:val="008E6882"/>
    <w:rsid w:val="008F0587"/>
    <w:rsid w:val="008F060A"/>
    <w:rsid w:val="008F5701"/>
    <w:rsid w:val="008F6671"/>
    <w:rsid w:val="00901040"/>
    <w:rsid w:val="0090569A"/>
    <w:rsid w:val="0090735D"/>
    <w:rsid w:val="00910532"/>
    <w:rsid w:val="00910ED3"/>
    <w:rsid w:val="00911713"/>
    <w:rsid w:val="009121DA"/>
    <w:rsid w:val="00912582"/>
    <w:rsid w:val="00915757"/>
    <w:rsid w:val="00916B65"/>
    <w:rsid w:val="0091709B"/>
    <w:rsid w:val="00920FCA"/>
    <w:rsid w:val="009211B7"/>
    <w:rsid w:val="0092134A"/>
    <w:rsid w:val="00925ADE"/>
    <w:rsid w:val="00925EFE"/>
    <w:rsid w:val="00926382"/>
    <w:rsid w:val="00927700"/>
    <w:rsid w:val="009318E1"/>
    <w:rsid w:val="009353CA"/>
    <w:rsid w:val="00940B5C"/>
    <w:rsid w:val="00942E91"/>
    <w:rsid w:val="009439B0"/>
    <w:rsid w:val="00944176"/>
    <w:rsid w:val="00945B34"/>
    <w:rsid w:val="009469B7"/>
    <w:rsid w:val="00953072"/>
    <w:rsid w:val="00960ED6"/>
    <w:rsid w:val="00962347"/>
    <w:rsid w:val="00962430"/>
    <w:rsid w:val="00962435"/>
    <w:rsid w:val="00965794"/>
    <w:rsid w:val="0096652E"/>
    <w:rsid w:val="0097499C"/>
    <w:rsid w:val="009771D8"/>
    <w:rsid w:val="00977E3E"/>
    <w:rsid w:val="0098043F"/>
    <w:rsid w:val="009807F8"/>
    <w:rsid w:val="00981D37"/>
    <w:rsid w:val="0098449F"/>
    <w:rsid w:val="009852B7"/>
    <w:rsid w:val="009900AF"/>
    <w:rsid w:val="009904D1"/>
    <w:rsid w:val="009936E4"/>
    <w:rsid w:val="009944F9"/>
    <w:rsid w:val="009966EB"/>
    <w:rsid w:val="009A08CD"/>
    <w:rsid w:val="009A0ADA"/>
    <w:rsid w:val="009A0BA3"/>
    <w:rsid w:val="009A281B"/>
    <w:rsid w:val="009A2DEF"/>
    <w:rsid w:val="009A37EE"/>
    <w:rsid w:val="009A38AD"/>
    <w:rsid w:val="009A48EE"/>
    <w:rsid w:val="009A5B45"/>
    <w:rsid w:val="009A5EAA"/>
    <w:rsid w:val="009A72B1"/>
    <w:rsid w:val="009B35FE"/>
    <w:rsid w:val="009B5048"/>
    <w:rsid w:val="009C31E6"/>
    <w:rsid w:val="009D1AE4"/>
    <w:rsid w:val="009E12D1"/>
    <w:rsid w:val="009E19E8"/>
    <w:rsid w:val="009E49FE"/>
    <w:rsid w:val="009E6622"/>
    <w:rsid w:val="009E74DA"/>
    <w:rsid w:val="009F1756"/>
    <w:rsid w:val="009F3B89"/>
    <w:rsid w:val="009F4A4E"/>
    <w:rsid w:val="009F56C6"/>
    <w:rsid w:val="009F5859"/>
    <w:rsid w:val="00A01175"/>
    <w:rsid w:val="00A04176"/>
    <w:rsid w:val="00A06DE0"/>
    <w:rsid w:val="00A10195"/>
    <w:rsid w:val="00A12515"/>
    <w:rsid w:val="00A1479A"/>
    <w:rsid w:val="00A14844"/>
    <w:rsid w:val="00A14CFB"/>
    <w:rsid w:val="00A205E4"/>
    <w:rsid w:val="00A22EB3"/>
    <w:rsid w:val="00A269A6"/>
    <w:rsid w:val="00A27640"/>
    <w:rsid w:val="00A27C24"/>
    <w:rsid w:val="00A3075E"/>
    <w:rsid w:val="00A331A4"/>
    <w:rsid w:val="00A340DC"/>
    <w:rsid w:val="00A3605A"/>
    <w:rsid w:val="00A428D4"/>
    <w:rsid w:val="00A42E4C"/>
    <w:rsid w:val="00A43321"/>
    <w:rsid w:val="00A43FDC"/>
    <w:rsid w:val="00A444AE"/>
    <w:rsid w:val="00A44553"/>
    <w:rsid w:val="00A4483A"/>
    <w:rsid w:val="00A450DA"/>
    <w:rsid w:val="00A45B55"/>
    <w:rsid w:val="00A47DCE"/>
    <w:rsid w:val="00A509F5"/>
    <w:rsid w:val="00A510D2"/>
    <w:rsid w:val="00A52BE5"/>
    <w:rsid w:val="00A530C3"/>
    <w:rsid w:val="00A53254"/>
    <w:rsid w:val="00A53CAB"/>
    <w:rsid w:val="00A54FFA"/>
    <w:rsid w:val="00A5626B"/>
    <w:rsid w:val="00A62808"/>
    <w:rsid w:val="00A657B2"/>
    <w:rsid w:val="00A724DF"/>
    <w:rsid w:val="00A73340"/>
    <w:rsid w:val="00A74702"/>
    <w:rsid w:val="00A74E4E"/>
    <w:rsid w:val="00A766B8"/>
    <w:rsid w:val="00A76889"/>
    <w:rsid w:val="00A80A16"/>
    <w:rsid w:val="00A81218"/>
    <w:rsid w:val="00A82A3F"/>
    <w:rsid w:val="00A846F8"/>
    <w:rsid w:val="00A875CF"/>
    <w:rsid w:val="00A93439"/>
    <w:rsid w:val="00A93C3F"/>
    <w:rsid w:val="00A94E15"/>
    <w:rsid w:val="00A977B1"/>
    <w:rsid w:val="00A97E83"/>
    <w:rsid w:val="00AA51E9"/>
    <w:rsid w:val="00AB14DB"/>
    <w:rsid w:val="00AB1921"/>
    <w:rsid w:val="00AB1F99"/>
    <w:rsid w:val="00AB5703"/>
    <w:rsid w:val="00AC4B77"/>
    <w:rsid w:val="00AD390D"/>
    <w:rsid w:val="00AD604E"/>
    <w:rsid w:val="00AD700D"/>
    <w:rsid w:val="00AE16E0"/>
    <w:rsid w:val="00AE1C44"/>
    <w:rsid w:val="00AE3788"/>
    <w:rsid w:val="00AE5735"/>
    <w:rsid w:val="00AE5C51"/>
    <w:rsid w:val="00AE7758"/>
    <w:rsid w:val="00AF0890"/>
    <w:rsid w:val="00AF26AB"/>
    <w:rsid w:val="00AF65D4"/>
    <w:rsid w:val="00AF7AC9"/>
    <w:rsid w:val="00B035F0"/>
    <w:rsid w:val="00B03ECD"/>
    <w:rsid w:val="00B0707E"/>
    <w:rsid w:val="00B07360"/>
    <w:rsid w:val="00B10651"/>
    <w:rsid w:val="00B13178"/>
    <w:rsid w:val="00B13AEE"/>
    <w:rsid w:val="00B15A03"/>
    <w:rsid w:val="00B166CE"/>
    <w:rsid w:val="00B24C0C"/>
    <w:rsid w:val="00B26ABC"/>
    <w:rsid w:val="00B331C6"/>
    <w:rsid w:val="00B3338E"/>
    <w:rsid w:val="00B352ED"/>
    <w:rsid w:val="00B35FFF"/>
    <w:rsid w:val="00B421A4"/>
    <w:rsid w:val="00B42FBC"/>
    <w:rsid w:val="00B439BD"/>
    <w:rsid w:val="00B4452C"/>
    <w:rsid w:val="00B461C5"/>
    <w:rsid w:val="00B46295"/>
    <w:rsid w:val="00B4663F"/>
    <w:rsid w:val="00B515C9"/>
    <w:rsid w:val="00B53E04"/>
    <w:rsid w:val="00B61D9D"/>
    <w:rsid w:val="00B660F4"/>
    <w:rsid w:val="00B67A1B"/>
    <w:rsid w:val="00B67E39"/>
    <w:rsid w:val="00B72B1A"/>
    <w:rsid w:val="00B75ADD"/>
    <w:rsid w:val="00B77463"/>
    <w:rsid w:val="00B83169"/>
    <w:rsid w:val="00B84A0B"/>
    <w:rsid w:val="00B860C1"/>
    <w:rsid w:val="00B87117"/>
    <w:rsid w:val="00B876D9"/>
    <w:rsid w:val="00B905C2"/>
    <w:rsid w:val="00B91768"/>
    <w:rsid w:val="00B92ED6"/>
    <w:rsid w:val="00B938B1"/>
    <w:rsid w:val="00B93C72"/>
    <w:rsid w:val="00B943DB"/>
    <w:rsid w:val="00B9546A"/>
    <w:rsid w:val="00B95EDB"/>
    <w:rsid w:val="00B96C18"/>
    <w:rsid w:val="00B97B32"/>
    <w:rsid w:val="00BA0156"/>
    <w:rsid w:val="00BA1600"/>
    <w:rsid w:val="00BA2D04"/>
    <w:rsid w:val="00BA5E39"/>
    <w:rsid w:val="00BA63D1"/>
    <w:rsid w:val="00BA6518"/>
    <w:rsid w:val="00BB163E"/>
    <w:rsid w:val="00BB33A2"/>
    <w:rsid w:val="00BB6D8A"/>
    <w:rsid w:val="00BB7386"/>
    <w:rsid w:val="00BC0811"/>
    <w:rsid w:val="00BC1023"/>
    <w:rsid w:val="00BC61E9"/>
    <w:rsid w:val="00BC668D"/>
    <w:rsid w:val="00BC707F"/>
    <w:rsid w:val="00BD08D6"/>
    <w:rsid w:val="00BD495D"/>
    <w:rsid w:val="00BD575A"/>
    <w:rsid w:val="00BD62BD"/>
    <w:rsid w:val="00BD72A6"/>
    <w:rsid w:val="00BF0707"/>
    <w:rsid w:val="00BF1E8F"/>
    <w:rsid w:val="00BF3984"/>
    <w:rsid w:val="00BF5010"/>
    <w:rsid w:val="00BF5158"/>
    <w:rsid w:val="00C03C3D"/>
    <w:rsid w:val="00C0485E"/>
    <w:rsid w:val="00C05D1D"/>
    <w:rsid w:val="00C1056E"/>
    <w:rsid w:val="00C112F7"/>
    <w:rsid w:val="00C126E3"/>
    <w:rsid w:val="00C12A66"/>
    <w:rsid w:val="00C13A3D"/>
    <w:rsid w:val="00C14385"/>
    <w:rsid w:val="00C15022"/>
    <w:rsid w:val="00C15CF9"/>
    <w:rsid w:val="00C162D4"/>
    <w:rsid w:val="00C16F29"/>
    <w:rsid w:val="00C2048E"/>
    <w:rsid w:val="00C20FBD"/>
    <w:rsid w:val="00C224AE"/>
    <w:rsid w:val="00C22C41"/>
    <w:rsid w:val="00C22C60"/>
    <w:rsid w:val="00C32677"/>
    <w:rsid w:val="00C334C6"/>
    <w:rsid w:val="00C3702C"/>
    <w:rsid w:val="00C37F84"/>
    <w:rsid w:val="00C41310"/>
    <w:rsid w:val="00C42832"/>
    <w:rsid w:val="00C45528"/>
    <w:rsid w:val="00C479F3"/>
    <w:rsid w:val="00C50238"/>
    <w:rsid w:val="00C50FBF"/>
    <w:rsid w:val="00C5172F"/>
    <w:rsid w:val="00C52058"/>
    <w:rsid w:val="00C52224"/>
    <w:rsid w:val="00C53DC1"/>
    <w:rsid w:val="00C543A8"/>
    <w:rsid w:val="00C63235"/>
    <w:rsid w:val="00C648B3"/>
    <w:rsid w:val="00C64AD8"/>
    <w:rsid w:val="00C6695F"/>
    <w:rsid w:val="00C71F36"/>
    <w:rsid w:val="00C720B5"/>
    <w:rsid w:val="00C73A2F"/>
    <w:rsid w:val="00C76232"/>
    <w:rsid w:val="00C76FEB"/>
    <w:rsid w:val="00C8312D"/>
    <w:rsid w:val="00C84F91"/>
    <w:rsid w:val="00C857CB"/>
    <w:rsid w:val="00C863CB"/>
    <w:rsid w:val="00C87319"/>
    <w:rsid w:val="00C902D0"/>
    <w:rsid w:val="00C91EFC"/>
    <w:rsid w:val="00C92B83"/>
    <w:rsid w:val="00C93759"/>
    <w:rsid w:val="00C94E0F"/>
    <w:rsid w:val="00C95032"/>
    <w:rsid w:val="00CA0843"/>
    <w:rsid w:val="00CA7207"/>
    <w:rsid w:val="00CB0757"/>
    <w:rsid w:val="00CB1DB5"/>
    <w:rsid w:val="00CC0CCF"/>
    <w:rsid w:val="00CC122F"/>
    <w:rsid w:val="00CC1420"/>
    <w:rsid w:val="00CC2E97"/>
    <w:rsid w:val="00CC4782"/>
    <w:rsid w:val="00CC715F"/>
    <w:rsid w:val="00CE0264"/>
    <w:rsid w:val="00CE1B78"/>
    <w:rsid w:val="00CE2779"/>
    <w:rsid w:val="00CF0D95"/>
    <w:rsid w:val="00CF2316"/>
    <w:rsid w:val="00CF6181"/>
    <w:rsid w:val="00D02E93"/>
    <w:rsid w:val="00D031CD"/>
    <w:rsid w:val="00D039E0"/>
    <w:rsid w:val="00D0424D"/>
    <w:rsid w:val="00D0723A"/>
    <w:rsid w:val="00D11CBF"/>
    <w:rsid w:val="00D13CE3"/>
    <w:rsid w:val="00D14867"/>
    <w:rsid w:val="00D20118"/>
    <w:rsid w:val="00D208E0"/>
    <w:rsid w:val="00D20F0F"/>
    <w:rsid w:val="00D21B2A"/>
    <w:rsid w:val="00D23694"/>
    <w:rsid w:val="00D26FFD"/>
    <w:rsid w:val="00D3371E"/>
    <w:rsid w:val="00D34597"/>
    <w:rsid w:val="00D42664"/>
    <w:rsid w:val="00D45B75"/>
    <w:rsid w:val="00D461B4"/>
    <w:rsid w:val="00D46AF4"/>
    <w:rsid w:val="00D50BE0"/>
    <w:rsid w:val="00D527FC"/>
    <w:rsid w:val="00D538CB"/>
    <w:rsid w:val="00D61200"/>
    <w:rsid w:val="00D639AA"/>
    <w:rsid w:val="00D6525F"/>
    <w:rsid w:val="00D659FC"/>
    <w:rsid w:val="00D65A66"/>
    <w:rsid w:val="00D7002A"/>
    <w:rsid w:val="00D71737"/>
    <w:rsid w:val="00D73DFC"/>
    <w:rsid w:val="00D762D1"/>
    <w:rsid w:val="00D76C99"/>
    <w:rsid w:val="00D77064"/>
    <w:rsid w:val="00D82EB7"/>
    <w:rsid w:val="00D8330E"/>
    <w:rsid w:val="00D87E32"/>
    <w:rsid w:val="00D90EAF"/>
    <w:rsid w:val="00D91246"/>
    <w:rsid w:val="00D91B1F"/>
    <w:rsid w:val="00D9510B"/>
    <w:rsid w:val="00D95959"/>
    <w:rsid w:val="00D96AF6"/>
    <w:rsid w:val="00DA2C27"/>
    <w:rsid w:val="00DA33CC"/>
    <w:rsid w:val="00DB113B"/>
    <w:rsid w:val="00DB2FD4"/>
    <w:rsid w:val="00DC267B"/>
    <w:rsid w:val="00DC34BC"/>
    <w:rsid w:val="00DC752F"/>
    <w:rsid w:val="00DD0423"/>
    <w:rsid w:val="00DD10A2"/>
    <w:rsid w:val="00DD158F"/>
    <w:rsid w:val="00DD2946"/>
    <w:rsid w:val="00DD3BA6"/>
    <w:rsid w:val="00DE1812"/>
    <w:rsid w:val="00DE1AB6"/>
    <w:rsid w:val="00DE34D7"/>
    <w:rsid w:val="00DE354B"/>
    <w:rsid w:val="00DE3EC5"/>
    <w:rsid w:val="00DE4FEA"/>
    <w:rsid w:val="00DE6165"/>
    <w:rsid w:val="00DE6C97"/>
    <w:rsid w:val="00DF1C8F"/>
    <w:rsid w:val="00DF3579"/>
    <w:rsid w:val="00DF365E"/>
    <w:rsid w:val="00DF5B60"/>
    <w:rsid w:val="00DF5F89"/>
    <w:rsid w:val="00DF6F3C"/>
    <w:rsid w:val="00DF7F3E"/>
    <w:rsid w:val="00E0067F"/>
    <w:rsid w:val="00E01C5C"/>
    <w:rsid w:val="00E05564"/>
    <w:rsid w:val="00E13F57"/>
    <w:rsid w:val="00E15909"/>
    <w:rsid w:val="00E203AC"/>
    <w:rsid w:val="00E23D0C"/>
    <w:rsid w:val="00E23F89"/>
    <w:rsid w:val="00E324BB"/>
    <w:rsid w:val="00E328E8"/>
    <w:rsid w:val="00E33B98"/>
    <w:rsid w:val="00E33DB2"/>
    <w:rsid w:val="00E36A5F"/>
    <w:rsid w:val="00E373C1"/>
    <w:rsid w:val="00E405FF"/>
    <w:rsid w:val="00E4126E"/>
    <w:rsid w:val="00E419A0"/>
    <w:rsid w:val="00E43778"/>
    <w:rsid w:val="00E45532"/>
    <w:rsid w:val="00E45BE0"/>
    <w:rsid w:val="00E467A1"/>
    <w:rsid w:val="00E51966"/>
    <w:rsid w:val="00E52187"/>
    <w:rsid w:val="00E53E1E"/>
    <w:rsid w:val="00E565A2"/>
    <w:rsid w:val="00E5723C"/>
    <w:rsid w:val="00E576F9"/>
    <w:rsid w:val="00E60A88"/>
    <w:rsid w:val="00E62B2E"/>
    <w:rsid w:val="00E6728E"/>
    <w:rsid w:val="00E70ED0"/>
    <w:rsid w:val="00E762CA"/>
    <w:rsid w:val="00E77F60"/>
    <w:rsid w:val="00E80991"/>
    <w:rsid w:val="00E812DC"/>
    <w:rsid w:val="00E83BAE"/>
    <w:rsid w:val="00E84402"/>
    <w:rsid w:val="00E90F83"/>
    <w:rsid w:val="00E9291A"/>
    <w:rsid w:val="00E95C33"/>
    <w:rsid w:val="00E95F97"/>
    <w:rsid w:val="00E97BE1"/>
    <w:rsid w:val="00E97CF2"/>
    <w:rsid w:val="00EA0227"/>
    <w:rsid w:val="00EA4F3D"/>
    <w:rsid w:val="00EB00F2"/>
    <w:rsid w:val="00EB1FE8"/>
    <w:rsid w:val="00EB27A5"/>
    <w:rsid w:val="00EB3441"/>
    <w:rsid w:val="00EB6939"/>
    <w:rsid w:val="00EB75FC"/>
    <w:rsid w:val="00EC15AF"/>
    <w:rsid w:val="00EC2B60"/>
    <w:rsid w:val="00EC635F"/>
    <w:rsid w:val="00EC728C"/>
    <w:rsid w:val="00ED50D4"/>
    <w:rsid w:val="00ED7FD3"/>
    <w:rsid w:val="00EE0B90"/>
    <w:rsid w:val="00EE1EDA"/>
    <w:rsid w:val="00EE287B"/>
    <w:rsid w:val="00EE5763"/>
    <w:rsid w:val="00EE77D6"/>
    <w:rsid w:val="00EF1AE8"/>
    <w:rsid w:val="00EF4D60"/>
    <w:rsid w:val="00EF4DD8"/>
    <w:rsid w:val="00EF4E5B"/>
    <w:rsid w:val="00EF4EEE"/>
    <w:rsid w:val="00EF70FE"/>
    <w:rsid w:val="00F002D3"/>
    <w:rsid w:val="00F11047"/>
    <w:rsid w:val="00F111EF"/>
    <w:rsid w:val="00F112FC"/>
    <w:rsid w:val="00F11D8A"/>
    <w:rsid w:val="00F12BCA"/>
    <w:rsid w:val="00F13D15"/>
    <w:rsid w:val="00F14630"/>
    <w:rsid w:val="00F169F2"/>
    <w:rsid w:val="00F17227"/>
    <w:rsid w:val="00F200A8"/>
    <w:rsid w:val="00F207AF"/>
    <w:rsid w:val="00F2103F"/>
    <w:rsid w:val="00F268E4"/>
    <w:rsid w:val="00F27944"/>
    <w:rsid w:val="00F36C66"/>
    <w:rsid w:val="00F41024"/>
    <w:rsid w:val="00F44264"/>
    <w:rsid w:val="00F50FA9"/>
    <w:rsid w:val="00F52689"/>
    <w:rsid w:val="00F53870"/>
    <w:rsid w:val="00F53943"/>
    <w:rsid w:val="00F53AB0"/>
    <w:rsid w:val="00F54420"/>
    <w:rsid w:val="00F55430"/>
    <w:rsid w:val="00F62AF1"/>
    <w:rsid w:val="00F62C9D"/>
    <w:rsid w:val="00F632D8"/>
    <w:rsid w:val="00F66565"/>
    <w:rsid w:val="00F73CE1"/>
    <w:rsid w:val="00F77F16"/>
    <w:rsid w:val="00F8039E"/>
    <w:rsid w:val="00F84F85"/>
    <w:rsid w:val="00F85391"/>
    <w:rsid w:val="00F86EED"/>
    <w:rsid w:val="00F8728C"/>
    <w:rsid w:val="00F8775E"/>
    <w:rsid w:val="00F91966"/>
    <w:rsid w:val="00F93722"/>
    <w:rsid w:val="00F9400F"/>
    <w:rsid w:val="00F942AA"/>
    <w:rsid w:val="00F945A9"/>
    <w:rsid w:val="00F94F95"/>
    <w:rsid w:val="00F96978"/>
    <w:rsid w:val="00F97B78"/>
    <w:rsid w:val="00FA0219"/>
    <w:rsid w:val="00FA4A37"/>
    <w:rsid w:val="00FB2C55"/>
    <w:rsid w:val="00FC1D6D"/>
    <w:rsid w:val="00FC2997"/>
    <w:rsid w:val="00FC2EA7"/>
    <w:rsid w:val="00FC387A"/>
    <w:rsid w:val="00FC39AF"/>
    <w:rsid w:val="00FC4C2C"/>
    <w:rsid w:val="00FC534F"/>
    <w:rsid w:val="00FC5D23"/>
    <w:rsid w:val="00FC7A33"/>
    <w:rsid w:val="00FD2CEE"/>
    <w:rsid w:val="00FD47C9"/>
    <w:rsid w:val="00FD512B"/>
    <w:rsid w:val="00FD7372"/>
    <w:rsid w:val="00FD7735"/>
    <w:rsid w:val="00FE18C9"/>
    <w:rsid w:val="00FE1F45"/>
    <w:rsid w:val="00FE2792"/>
    <w:rsid w:val="00FE29B2"/>
    <w:rsid w:val="00FE379A"/>
    <w:rsid w:val="00FE433A"/>
    <w:rsid w:val="00FE43DE"/>
    <w:rsid w:val="00FE483C"/>
    <w:rsid w:val="00FE6E80"/>
    <w:rsid w:val="00FE70FB"/>
    <w:rsid w:val="00FF12D5"/>
    <w:rsid w:val="00FF145B"/>
    <w:rsid w:val="00FF158E"/>
    <w:rsid w:val="00FF1E99"/>
    <w:rsid w:val="00FF1EED"/>
    <w:rsid w:val="00FF36D5"/>
    <w:rsid w:val="00FF6C82"/>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ACD9EE"/>
  <w15:docId w15:val="{69DCC8A8-D5AF-4C81-B957-2AE0085B4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F5DE9"/>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0">
    <w:name w:val="p10"/>
    <w:basedOn w:val="a"/>
    <w:rsid w:val="002F5DE9"/>
    <w:pPr>
      <w:tabs>
        <w:tab w:val="left" w:pos="765"/>
      </w:tabs>
    </w:pPr>
  </w:style>
  <w:style w:type="paragraph" w:styleId="a3">
    <w:name w:val="footer"/>
    <w:basedOn w:val="a"/>
    <w:rsid w:val="002F5DE9"/>
    <w:pPr>
      <w:tabs>
        <w:tab w:val="center" w:pos="4153"/>
        <w:tab w:val="right" w:pos="8306"/>
      </w:tabs>
      <w:snapToGrid w:val="0"/>
    </w:pPr>
    <w:rPr>
      <w:sz w:val="20"/>
      <w:szCs w:val="20"/>
    </w:rPr>
  </w:style>
  <w:style w:type="character" w:styleId="a4">
    <w:name w:val="page number"/>
    <w:basedOn w:val="a0"/>
    <w:rsid w:val="002F5DE9"/>
  </w:style>
  <w:style w:type="paragraph" w:customStyle="1" w:styleId="c6">
    <w:name w:val="c6"/>
    <w:basedOn w:val="a"/>
    <w:rsid w:val="002F5DE9"/>
    <w:pPr>
      <w:jc w:val="center"/>
    </w:pPr>
  </w:style>
  <w:style w:type="table" w:styleId="a5">
    <w:name w:val="Table Grid"/>
    <w:basedOn w:val="a1"/>
    <w:rsid w:val="002F5DE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49">
    <w:name w:val="p49"/>
    <w:basedOn w:val="a"/>
    <w:rsid w:val="00C41310"/>
    <w:pPr>
      <w:numPr>
        <w:numId w:val="4"/>
      </w:numPr>
      <w:tabs>
        <w:tab w:val="clear" w:pos="360"/>
      </w:tabs>
      <w:ind w:left="204" w:hanging="80"/>
    </w:pPr>
  </w:style>
  <w:style w:type="paragraph" w:customStyle="1" w:styleId="h1">
    <w:name w:val="h1"/>
    <w:basedOn w:val="a"/>
    <w:rsid w:val="00C41310"/>
    <w:pPr>
      <w:widowControl/>
      <w:numPr>
        <w:ilvl w:val="1"/>
        <w:numId w:val="4"/>
      </w:numPr>
      <w:tabs>
        <w:tab w:val="clear" w:pos="720"/>
        <w:tab w:val="num" w:pos="360"/>
      </w:tabs>
      <w:spacing w:after="240"/>
      <w:ind w:left="0" w:firstLine="0"/>
      <w:jc w:val="both"/>
    </w:pPr>
    <w:rPr>
      <w:b/>
      <w:bCs/>
      <w:szCs w:val="13"/>
      <w:lang w:eastAsia="en-US"/>
    </w:rPr>
  </w:style>
  <w:style w:type="paragraph" w:customStyle="1" w:styleId="h2">
    <w:name w:val="h2"/>
    <w:basedOn w:val="a"/>
    <w:rsid w:val="00C41310"/>
    <w:pPr>
      <w:widowControl/>
      <w:numPr>
        <w:ilvl w:val="2"/>
        <w:numId w:val="4"/>
      </w:numPr>
      <w:spacing w:after="240"/>
      <w:jc w:val="both"/>
    </w:pPr>
    <w:rPr>
      <w:szCs w:val="13"/>
      <w:lang w:eastAsia="en-US"/>
    </w:rPr>
  </w:style>
  <w:style w:type="paragraph" w:styleId="a6">
    <w:name w:val="Balloon Text"/>
    <w:basedOn w:val="a"/>
    <w:semiHidden/>
    <w:rsid w:val="00F86EED"/>
    <w:rPr>
      <w:rFonts w:ascii="Arial" w:hAnsi="Arial"/>
      <w:sz w:val="18"/>
      <w:szCs w:val="18"/>
    </w:rPr>
  </w:style>
  <w:style w:type="paragraph" w:styleId="a7">
    <w:name w:val="header"/>
    <w:basedOn w:val="a"/>
    <w:rsid w:val="000B0695"/>
    <w:pPr>
      <w:tabs>
        <w:tab w:val="center" w:pos="4153"/>
        <w:tab w:val="right" w:pos="8306"/>
      </w:tabs>
      <w:snapToGrid w:val="0"/>
    </w:pPr>
    <w:rPr>
      <w:sz w:val="20"/>
      <w:szCs w:val="20"/>
    </w:rPr>
  </w:style>
  <w:style w:type="character" w:styleId="a8">
    <w:name w:val="annotation reference"/>
    <w:semiHidden/>
    <w:rsid w:val="009E74DA"/>
    <w:rPr>
      <w:sz w:val="18"/>
      <w:szCs w:val="18"/>
    </w:rPr>
  </w:style>
  <w:style w:type="paragraph" w:styleId="a9">
    <w:name w:val="annotation text"/>
    <w:basedOn w:val="a"/>
    <w:semiHidden/>
    <w:rsid w:val="009E74DA"/>
  </w:style>
  <w:style w:type="paragraph" w:styleId="aa">
    <w:name w:val="annotation subject"/>
    <w:basedOn w:val="a9"/>
    <w:next w:val="a9"/>
    <w:semiHidden/>
    <w:rsid w:val="009E74DA"/>
    <w:rPr>
      <w:b/>
      <w:bCs/>
    </w:rPr>
  </w:style>
  <w:style w:type="paragraph" w:customStyle="1" w:styleId="interpret1">
    <w:name w:val="interpret1"/>
    <w:basedOn w:val="a"/>
    <w:rsid w:val="00E45532"/>
    <w:pPr>
      <w:widowControl/>
      <w:autoSpaceDE/>
      <w:autoSpaceDN/>
      <w:adjustRightInd/>
      <w:spacing w:before="100" w:beforeAutospacing="1" w:after="100" w:afterAutospacing="1"/>
    </w:pPr>
    <w:rPr>
      <w:rFonts w:ascii="PMingLiU" w:hAnsi="PMingLiU" w:cs="PMingLiU"/>
      <w:color w:val="000000"/>
      <w:sz w:val="28"/>
      <w:szCs w:val="28"/>
    </w:rPr>
  </w:style>
  <w:style w:type="character" w:styleId="ab">
    <w:name w:val="Emphasis"/>
    <w:uiPriority w:val="20"/>
    <w:qFormat/>
    <w:rsid w:val="00220AFA"/>
    <w:rPr>
      <w:b w:val="0"/>
      <w:bCs w:val="0"/>
      <w:i w:val="0"/>
      <w:iCs w:val="0"/>
      <w:color w:val="CC0033"/>
    </w:rPr>
  </w:style>
  <w:style w:type="character" w:customStyle="1" w:styleId="st">
    <w:name w:val="st"/>
    <w:rsid w:val="00220AFA"/>
  </w:style>
  <w:style w:type="paragraph" w:styleId="ac">
    <w:name w:val="List Paragraph"/>
    <w:basedOn w:val="a"/>
    <w:uiPriority w:val="34"/>
    <w:qFormat/>
    <w:rsid w:val="00712209"/>
    <w:pPr>
      <w:ind w:leftChars="200" w:left="480"/>
    </w:pPr>
  </w:style>
  <w:style w:type="paragraph" w:styleId="ad">
    <w:name w:val="Revision"/>
    <w:hidden/>
    <w:uiPriority w:val="99"/>
    <w:semiHidden/>
    <w:rsid w:val="007F61E8"/>
    <w:rPr>
      <w:sz w:val="24"/>
      <w:szCs w:val="24"/>
    </w:rPr>
  </w:style>
  <w:style w:type="paragraph" w:customStyle="1" w:styleId="General1L9">
    <w:name w:val="General 1 L9"/>
    <w:basedOn w:val="a"/>
    <w:rsid w:val="008566C8"/>
    <w:pPr>
      <w:widowControl/>
      <w:numPr>
        <w:ilvl w:val="8"/>
        <w:numId w:val="31"/>
      </w:numPr>
      <w:autoSpaceDE/>
      <w:autoSpaceDN/>
      <w:adjustRightInd/>
      <w:spacing w:after="240"/>
      <w:jc w:val="both"/>
      <w:outlineLvl w:val="8"/>
    </w:pPr>
    <w:rPr>
      <w:rFonts w:eastAsia="宋体" w:cs="Simplified Arabic"/>
    </w:rPr>
  </w:style>
  <w:style w:type="paragraph" w:customStyle="1" w:styleId="General1L8">
    <w:name w:val="General 1 L8"/>
    <w:basedOn w:val="a"/>
    <w:rsid w:val="008566C8"/>
    <w:pPr>
      <w:widowControl/>
      <w:numPr>
        <w:ilvl w:val="7"/>
        <w:numId w:val="31"/>
      </w:numPr>
      <w:autoSpaceDE/>
      <w:autoSpaceDN/>
      <w:adjustRightInd/>
      <w:spacing w:after="240"/>
      <w:jc w:val="both"/>
      <w:outlineLvl w:val="7"/>
    </w:pPr>
    <w:rPr>
      <w:rFonts w:eastAsia="宋体" w:cs="Simplified Arabic"/>
    </w:rPr>
  </w:style>
  <w:style w:type="paragraph" w:customStyle="1" w:styleId="General1L7">
    <w:name w:val="General 1 L7"/>
    <w:basedOn w:val="a"/>
    <w:rsid w:val="008566C8"/>
    <w:pPr>
      <w:widowControl/>
      <w:numPr>
        <w:ilvl w:val="6"/>
        <w:numId w:val="31"/>
      </w:numPr>
      <w:autoSpaceDE/>
      <w:autoSpaceDN/>
      <w:adjustRightInd/>
      <w:spacing w:after="240"/>
      <w:jc w:val="both"/>
      <w:outlineLvl w:val="6"/>
    </w:pPr>
    <w:rPr>
      <w:rFonts w:eastAsia="宋体" w:cs="Simplified Arabic"/>
    </w:rPr>
  </w:style>
  <w:style w:type="paragraph" w:customStyle="1" w:styleId="General1L6">
    <w:name w:val="General 1 L6"/>
    <w:basedOn w:val="a"/>
    <w:next w:val="a"/>
    <w:rsid w:val="008566C8"/>
    <w:pPr>
      <w:widowControl/>
      <w:numPr>
        <w:ilvl w:val="5"/>
        <w:numId w:val="31"/>
      </w:numPr>
      <w:autoSpaceDE/>
      <w:autoSpaceDN/>
      <w:adjustRightInd/>
      <w:spacing w:after="240"/>
      <w:jc w:val="both"/>
      <w:outlineLvl w:val="5"/>
    </w:pPr>
    <w:rPr>
      <w:rFonts w:eastAsia="宋体" w:cs="Simplified Arabic"/>
    </w:rPr>
  </w:style>
  <w:style w:type="paragraph" w:customStyle="1" w:styleId="General1L5">
    <w:name w:val="General 1 L5"/>
    <w:basedOn w:val="a"/>
    <w:next w:val="a"/>
    <w:rsid w:val="008566C8"/>
    <w:pPr>
      <w:widowControl/>
      <w:numPr>
        <w:ilvl w:val="4"/>
        <w:numId w:val="31"/>
      </w:numPr>
      <w:autoSpaceDE/>
      <w:autoSpaceDN/>
      <w:adjustRightInd/>
      <w:spacing w:after="240"/>
      <w:jc w:val="both"/>
      <w:outlineLvl w:val="4"/>
    </w:pPr>
    <w:rPr>
      <w:rFonts w:eastAsia="宋体" w:cs="Simplified Arabic"/>
    </w:rPr>
  </w:style>
  <w:style w:type="paragraph" w:customStyle="1" w:styleId="General1L4">
    <w:name w:val="General 1 L4"/>
    <w:basedOn w:val="a"/>
    <w:next w:val="3"/>
    <w:rsid w:val="008566C8"/>
    <w:pPr>
      <w:widowControl/>
      <w:numPr>
        <w:ilvl w:val="3"/>
        <w:numId w:val="31"/>
      </w:numPr>
      <w:autoSpaceDE/>
      <w:autoSpaceDN/>
      <w:adjustRightInd/>
      <w:spacing w:after="240"/>
      <w:jc w:val="both"/>
      <w:outlineLvl w:val="3"/>
    </w:pPr>
    <w:rPr>
      <w:rFonts w:eastAsia="宋体" w:cs="Simplified Arabic"/>
    </w:rPr>
  </w:style>
  <w:style w:type="paragraph" w:customStyle="1" w:styleId="General1L3">
    <w:name w:val="General 1 L3"/>
    <w:basedOn w:val="a"/>
    <w:next w:val="2"/>
    <w:rsid w:val="008566C8"/>
    <w:pPr>
      <w:widowControl/>
      <w:numPr>
        <w:ilvl w:val="2"/>
        <w:numId w:val="31"/>
      </w:numPr>
      <w:autoSpaceDE/>
      <w:autoSpaceDN/>
      <w:adjustRightInd/>
      <w:spacing w:after="240"/>
      <w:jc w:val="both"/>
      <w:outlineLvl w:val="2"/>
    </w:pPr>
    <w:rPr>
      <w:rFonts w:eastAsia="宋体" w:cs="Simplified Arabic"/>
    </w:rPr>
  </w:style>
  <w:style w:type="paragraph" w:customStyle="1" w:styleId="General1L2">
    <w:name w:val="General 1 L2"/>
    <w:basedOn w:val="a"/>
    <w:next w:val="a"/>
    <w:link w:val="General1L2Char"/>
    <w:rsid w:val="008566C8"/>
    <w:pPr>
      <w:widowControl/>
      <w:numPr>
        <w:ilvl w:val="1"/>
        <w:numId w:val="31"/>
      </w:numPr>
      <w:autoSpaceDE/>
      <w:autoSpaceDN/>
      <w:adjustRightInd/>
      <w:spacing w:after="240"/>
      <w:jc w:val="both"/>
      <w:outlineLvl w:val="1"/>
    </w:pPr>
    <w:rPr>
      <w:rFonts w:eastAsia="宋体" w:cs="Simplified Arabic"/>
    </w:rPr>
  </w:style>
  <w:style w:type="paragraph" w:customStyle="1" w:styleId="General1L1">
    <w:name w:val="General 1 L1"/>
    <w:basedOn w:val="a"/>
    <w:next w:val="a"/>
    <w:rsid w:val="008566C8"/>
    <w:pPr>
      <w:widowControl/>
      <w:numPr>
        <w:numId w:val="31"/>
      </w:numPr>
      <w:autoSpaceDE/>
      <w:autoSpaceDN/>
      <w:adjustRightInd/>
      <w:spacing w:after="240"/>
      <w:jc w:val="both"/>
      <w:outlineLvl w:val="0"/>
    </w:pPr>
    <w:rPr>
      <w:rFonts w:eastAsia="宋体" w:cs="Simplified Arabic"/>
    </w:rPr>
  </w:style>
  <w:style w:type="character" w:customStyle="1" w:styleId="General1L2Char">
    <w:name w:val="General 1 L2 Char"/>
    <w:link w:val="General1L2"/>
    <w:rsid w:val="008566C8"/>
    <w:rPr>
      <w:rFonts w:eastAsia="宋体" w:cs="Simplified Arabic"/>
      <w:sz w:val="24"/>
      <w:szCs w:val="24"/>
    </w:rPr>
  </w:style>
  <w:style w:type="paragraph" w:styleId="3">
    <w:name w:val="Body Text 3"/>
    <w:basedOn w:val="a"/>
    <w:link w:val="30"/>
    <w:rsid w:val="008566C8"/>
    <w:pPr>
      <w:spacing w:after="120"/>
    </w:pPr>
    <w:rPr>
      <w:sz w:val="16"/>
      <w:szCs w:val="16"/>
    </w:rPr>
  </w:style>
  <w:style w:type="character" w:customStyle="1" w:styleId="30">
    <w:name w:val="正文文本 3 字符"/>
    <w:link w:val="3"/>
    <w:rsid w:val="008566C8"/>
    <w:rPr>
      <w:sz w:val="16"/>
      <w:szCs w:val="16"/>
    </w:rPr>
  </w:style>
  <w:style w:type="paragraph" w:styleId="2">
    <w:name w:val="Body Text 2"/>
    <w:basedOn w:val="a"/>
    <w:link w:val="20"/>
    <w:rsid w:val="008566C8"/>
    <w:pPr>
      <w:spacing w:after="120" w:line="480" w:lineRule="auto"/>
    </w:pPr>
  </w:style>
  <w:style w:type="character" w:customStyle="1" w:styleId="20">
    <w:name w:val="正文文本 2 字符"/>
    <w:link w:val="2"/>
    <w:rsid w:val="008566C8"/>
    <w:rPr>
      <w:sz w:val="24"/>
      <w:szCs w:val="24"/>
    </w:rPr>
  </w:style>
  <w:style w:type="character" w:styleId="ae">
    <w:name w:val="Placeholder Text"/>
    <w:basedOn w:val="a0"/>
    <w:uiPriority w:val="99"/>
    <w:semiHidden/>
    <w:rsid w:val="00C112F7"/>
    <w:rPr>
      <w:color w:val="808080"/>
    </w:rPr>
  </w:style>
  <w:style w:type="character" w:customStyle="1" w:styleId="1">
    <w:name w:val="樣式1"/>
    <w:basedOn w:val="a0"/>
    <w:uiPriority w:val="1"/>
    <w:rsid w:val="00C112F7"/>
    <w:rPr>
      <w:rFonts w:eastAsiaTheme="minorEastAsia"/>
      <w:sz w:val="16"/>
    </w:rPr>
  </w:style>
  <w:style w:type="character" w:customStyle="1" w:styleId="21">
    <w:name w:val="樣式2"/>
    <w:basedOn w:val="a0"/>
    <w:uiPriority w:val="1"/>
    <w:rsid w:val="003578C3"/>
    <w:rPr>
      <w:sz w:val="18"/>
    </w:rPr>
  </w:style>
  <w:style w:type="character" w:customStyle="1" w:styleId="31">
    <w:name w:val="樣式3"/>
    <w:basedOn w:val="a0"/>
    <w:uiPriority w:val="1"/>
    <w:rsid w:val="003578C3"/>
    <w:rPr>
      <w:sz w:val="18"/>
      <w:u w:val="single"/>
    </w:rPr>
  </w:style>
  <w:style w:type="character" w:customStyle="1" w:styleId="4">
    <w:name w:val="樣式4"/>
    <w:basedOn w:val="a0"/>
    <w:uiPriority w:val="1"/>
    <w:rsid w:val="003578C3"/>
    <w:rPr>
      <w:sz w:val="16"/>
      <w:u w:val="single"/>
    </w:rPr>
  </w:style>
  <w:style w:type="character" w:customStyle="1" w:styleId="5">
    <w:name w:val="樣式5"/>
    <w:basedOn w:val="a0"/>
    <w:uiPriority w:val="1"/>
    <w:rsid w:val="003578C3"/>
    <w:rPr>
      <w:sz w:val="16"/>
      <w:u w:val="single"/>
    </w:rPr>
  </w:style>
  <w:style w:type="character" w:customStyle="1" w:styleId="6">
    <w:name w:val="樣式6"/>
    <w:basedOn w:val="a0"/>
    <w:uiPriority w:val="1"/>
    <w:rsid w:val="003578C3"/>
    <w:rPr>
      <w:sz w:val="18"/>
    </w:rPr>
  </w:style>
  <w:style w:type="character" w:customStyle="1" w:styleId="7">
    <w:name w:val="樣式7"/>
    <w:basedOn w:val="a0"/>
    <w:uiPriority w:val="1"/>
    <w:rsid w:val="003578C3"/>
    <w:rPr>
      <w:sz w:val="18"/>
      <w:u w:val="single"/>
    </w:rPr>
  </w:style>
  <w:style w:type="paragraph" w:styleId="af">
    <w:name w:val="footnote text"/>
    <w:basedOn w:val="a"/>
    <w:link w:val="af0"/>
    <w:semiHidden/>
    <w:unhideWhenUsed/>
    <w:rsid w:val="00D90EAF"/>
    <w:pPr>
      <w:snapToGrid w:val="0"/>
    </w:pPr>
    <w:rPr>
      <w:sz w:val="20"/>
      <w:szCs w:val="20"/>
    </w:rPr>
  </w:style>
  <w:style w:type="character" w:customStyle="1" w:styleId="af0">
    <w:name w:val="脚注文本 字符"/>
    <w:basedOn w:val="a0"/>
    <w:link w:val="af"/>
    <w:semiHidden/>
    <w:rsid w:val="00D90EAF"/>
  </w:style>
  <w:style w:type="character" w:styleId="af1">
    <w:name w:val="footnote reference"/>
    <w:basedOn w:val="a0"/>
    <w:unhideWhenUsed/>
    <w:rsid w:val="00D90EAF"/>
    <w:rPr>
      <w:vertAlign w:val="superscript"/>
    </w:rPr>
  </w:style>
  <w:style w:type="paragraph" w:styleId="af2">
    <w:name w:val="endnote text"/>
    <w:basedOn w:val="a"/>
    <w:link w:val="af3"/>
    <w:semiHidden/>
    <w:unhideWhenUsed/>
    <w:rsid w:val="00B660F4"/>
    <w:pPr>
      <w:snapToGrid w:val="0"/>
    </w:pPr>
  </w:style>
  <w:style w:type="character" w:customStyle="1" w:styleId="af3">
    <w:name w:val="尾注文本 字符"/>
    <w:basedOn w:val="a0"/>
    <w:link w:val="af2"/>
    <w:semiHidden/>
    <w:rsid w:val="00B660F4"/>
    <w:rPr>
      <w:sz w:val="24"/>
      <w:szCs w:val="24"/>
    </w:rPr>
  </w:style>
  <w:style w:type="character" w:styleId="af4">
    <w:name w:val="endnote reference"/>
    <w:basedOn w:val="a0"/>
    <w:semiHidden/>
    <w:unhideWhenUsed/>
    <w:rsid w:val="00B660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4941515">
      <w:bodyDiv w:val="1"/>
      <w:marLeft w:val="0"/>
      <w:marRight w:val="0"/>
      <w:marTop w:val="0"/>
      <w:marBottom w:val="0"/>
      <w:divBdr>
        <w:top w:val="none" w:sz="0" w:space="0" w:color="auto"/>
        <w:left w:val="none" w:sz="0" w:space="0" w:color="auto"/>
        <w:bottom w:val="none" w:sz="0" w:space="0" w:color="auto"/>
        <w:right w:val="none" w:sz="0" w:space="0" w:color="auto"/>
      </w:divBdr>
      <w:divsChild>
        <w:div w:id="1967854394">
          <w:marLeft w:val="0"/>
          <w:marRight w:val="0"/>
          <w:marTop w:val="0"/>
          <w:marBottom w:val="0"/>
          <w:divBdr>
            <w:top w:val="none" w:sz="0" w:space="0" w:color="auto"/>
            <w:left w:val="single" w:sz="6" w:space="0" w:color="6F767A"/>
            <w:bottom w:val="none" w:sz="0" w:space="0" w:color="auto"/>
            <w:right w:val="single" w:sz="6" w:space="0" w:color="6F767A"/>
          </w:divBdr>
          <w:divsChild>
            <w:div w:id="1067413632">
              <w:marLeft w:val="0"/>
              <w:marRight w:val="0"/>
              <w:marTop w:val="0"/>
              <w:marBottom w:val="0"/>
              <w:divBdr>
                <w:top w:val="single" w:sz="6" w:space="0" w:color="95A4AE"/>
                <w:left w:val="none" w:sz="0" w:space="0" w:color="auto"/>
                <w:bottom w:val="single" w:sz="6" w:space="0" w:color="878D90"/>
                <w:right w:val="none" w:sz="0" w:space="0" w:color="auto"/>
              </w:divBdr>
              <w:divsChild>
                <w:div w:id="695079752">
                  <w:marLeft w:val="0"/>
                  <w:marRight w:val="-4500"/>
                  <w:marTop w:val="0"/>
                  <w:marBottom w:val="0"/>
                  <w:divBdr>
                    <w:top w:val="none" w:sz="0" w:space="0" w:color="auto"/>
                    <w:left w:val="none" w:sz="0" w:space="0" w:color="auto"/>
                    <w:bottom w:val="none" w:sz="0" w:space="0" w:color="auto"/>
                    <w:right w:val="none" w:sz="0" w:space="0" w:color="auto"/>
                  </w:divBdr>
                  <w:divsChild>
                    <w:div w:id="1672098707">
                      <w:marLeft w:val="0"/>
                      <w:marRight w:val="4500"/>
                      <w:marTop w:val="0"/>
                      <w:marBottom w:val="0"/>
                      <w:divBdr>
                        <w:top w:val="none" w:sz="0" w:space="0" w:color="auto"/>
                        <w:left w:val="none" w:sz="0" w:space="0" w:color="auto"/>
                        <w:bottom w:val="none" w:sz="0" w:space="0" w:color="auto"/>
                        <w:right w:val="none" w:sz="0" w:space="0" w:color="auto"/>
                      </w:divBdr>
                      <w:divsChild>
                        <w:div w:id="1901473477">
                          <w:marLeft w:val="0"/>
                          <w:marRight w:val="0"/>
                          <w:marTop w:val="0"/>
                          <w:marBottom w:val="0"/>
                          <w:divBdr>
                            <w:top w:val="none" w:sz="0" w:space="0" w:color="auto"/>
                            <w:left w:val="none" w:sz="0" w:space="0" w:color="auto"/>
                            <w:bottom w:val="none" w:sz="0" w:space="0" w:color="auto"/>
                            <w:right w:val="single" w:sz="6" w:space="0" w:color="D0D0D0"/>
                          </w:divBdr>
                          <w:divsChild>
                            <w:div w:id="447966215">
                              <w:marLeft w:val="0"/>
                              <w:marRight w:val="0"/>
                              <w:marTop w:val="0"/>
                              <w:marBottom w:val="0"/>
                              <w:divBdr>
                                <w:top w:val="none" w:sz="0" w:space="0" w:color="auto"/>
                                <w:left w:val="none" w:sz="0" w:space="0" w:color="auto"/>
                                <w:bottom w:val="none" w:sz="0" w:space="0" w:color="auto"/>
                                <w:right w:val="none" w:sz="0" w:space="0" w:color="auto"/>
                              </w:divBdr>
                              <w:divsChild>
                                <w:div w:id="929580474">
                                  <w:marLeft w:val="0"/>
                                  <w:marRight w:val="0"/>
                                  <w:marTop w:val="0"/>
                                  <w:marBottom w:val="0"/>
                                  <w:divBdr>
                                    <w:top w:val="single" w:sz="6" w:space="0" w:color="C2C9D2"/>
                                    <w:left w:val="single" w:sz="6" w:space="0" w:color="C2C9D2"/>
                                    <w:bottom w:val="single" w:sz="6" w:space="0" w:color="C2C9D2"/>
                                    <w:right w:val="single" w:sz="6" w:space="0" w:color="C2C9D2"/>
                                  </w:divBdr>
                                  <w:divsChild>
                                    <w:div w:id="700861133">
                                      <w:marLeft w:val="0"/>
                                      <w:marRight w:val="0"/>
                                      <w:marTop w:val="0"/>
                                      <w:marBottom w:val="0"/>
                                      <w:divBdr>
                                        <w:top w:val="none" w:sz="0" w:space="0" w:color="auto"/>
                                        <w:left w:val="none" w:sz="0" w:space="0" w:color="auto"/>
                                        <w:bottom w:val="none" w:sz="0" w:space="0" w:color="auto"/>
                                        <w:right w:val="none" w:sz="0" w:space="0" w:color="auto"/>
                                      </w:divBdr>
                                      <w:divsChild>
                                        <w:div w:id="1008606124">
                                          <w:marLeft w:val="1695"/>
                                          <w:marRight w:val="0"/>
                                          <w:marTop w:val="0"/>
                                          <w:marBottom w:val="0"/>
                                          <w:divBdr>
                                            <w:top w:val="none" w:sz="0" w:space="0" w:color="auto"/>
                                            <w:left w:val="none" w:sz="0" w:space="0" w:color="auto"/>
                                            <w:bottom w:val="none" w:sz="0" w:space="0" w:color="auto"/>
                                            <w:right w:val="none" w:sz="0" w:space="0" w:color="auto"/>
                                          </w:divBdr>
                                          <w:divsChild>
                                            <w:div w:id="15188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1864234">
      <w:bodyDiv w:val="1"/>
      <w:marLeft w:val="0"/>
      <w:marRight w:val="0"/>
      <w:marTop w:val="0"/>
      <w:marBottom w:val="0"/>
      <w:divBdr>
        <w:top w:val="none" w:sz="0" w:space="0" w:color="auto"/>
        <w:left w:val="none" w:sz="0" w:space="0" w:color="auto"/>
        <w:bottom w:val="none" w:sz="0" w:space="0" w:color="auto"/>
        <w:right w:val="none" w:sz="0" w:space="0" w:color="auto"/>
      </w:divBdr>
    </w:div>
    <w:div w:id="1063943215">
      <w:bodyDiv w:val="1"/>
      <w:marLeft w:val="0"/>
      <w:marRight w:val="0"/>
      <w:marTop w:val="0"/>
      <w:marBottom w:val="0"/>
      <w:divBdr>
        <w:top w:val="none" w:sz="0" w:space="0" w:color="auto"/>
        <w:left w:val="none" w:sz="0" w:space="0" w:color="auto"/>
        <w:bottom w:val="none" w:sz="0" w:space="0" w:color="auto"/>
        <w:right w:val="none" w:sz="0" w:space="0" w:color="auto"/>
      </w:divBdr>
    </w:div>
    <w:div w:id="2048294857">
      <w:bodyDiv w:val="1"/>
      <w:marLeft w:val="0"/>
      <w:marRight w:val="0"/>
      <w:marTop w:val="0"/>
      <w:marBottom w:val="0"/>
      <w:divBdr>
        <w:top w:val="none" w:sz="0" w:space="0" w:color="auto"/>
        <w:left w:val="none" w:sz="0" w:space="0" w:color="auto"/>
        <w:bottom w:val="none" w:sz="0" w:space="0" w:color="auto"/>
        <w:right w:val="none" w:sz="0" w:space="0" w:color="auto"/>
      </w:divBdr>
      <w:divsChild>
        <w:div w:id="1660499254">
          <w:marLeft w:val="0"/>
          <w:marRight w:val="0"/>
          <w:marTop w:val="0"/>
          <w:marBottom w:val="0"/>
          <w:divBdr>
            <w:top w:val="none" w:sz="0" w:space="0" w:color="auto"/>
            <w:left w:val="single" w:sz="6" w:space="0" w:color="6F767A"/>
            <w:bottom w:val="none" w:sz="0" w:space="0" w:color="auto"/>
            <w:right w:val="single" w:sz="6" w:space="0" w:color="6F767A"/>
          </w:divBdr>
          <w:divsChild>
            <w:div w:id="890265986">
              <w:marLeft w:val="0"/>
              <w:marRight w:val="0"/>
              <w:marTop w:val="0"/>
              <w:marBottom w:val="0"/>
              <w:divBdr>
                <w:top w:val="single" w:sz="6" w:space="0" w:color="95A4AE"/>
                <w:left w:val="none" w:sz="0" w:space="0" w:color="auto"/>
                <w:bottom w:val="single" w:sz="6" w:space="0" w:color="878D90"/>
                <w:right w:val="none" w:sz="0" w:space="0" w:color="auto"/>
              </w:divBdr>
              <w:divsChild>
                <w:div w:id="926420844">
                  <w:marLeft w:val="0"/>
                  <w:marRight w:val="-4500"/>
                  <w:marTop w:val="0"/>
                  <w:marBottom w:val="0"/>
                  <w:divBdr>
                    <w:top w:val="none" w:sz="0" w:space="0" w:color="auto"/>
                    <w:left w:val="none" w:sz="0" w:space="0" w:color="auto"/>
                    <w:bottom w:val="none" w:sz="0" w:space="0" w:color="auto"/>
                    <w:right w:val="none" w:sz="0" w:space="0" w:color="auto"/>
                  </w:divBdr>
                  <w:divsChild>
                    <w:div w:id="2053966530">
                      <w:marLeft w:val="0"/>
                      <w:marRight w:val="4500"/>
                      <w:marTop w:val="0"/>
                      <w:marBottom w:val="0"/>
                      <w:divBdr>
                        <w:top w:val="none" w:sz="0" w:space="0" w:color="auto"/>
                        <w:left w:val="none" w:sz="0" w:space="0" w:color="auto"/>
                        <w:bottom w:val="none" w:sz="0" w:space="0" w:color="auto"/>
                        <w:right w:val="none" w:sz="0" w:space="0" w:color="auto"/>
                      </w:divBdr>
                      <w:divsChild>
                        <w:div w:id="1881473648">
                          <w:marLeft w:val="0"/>
                          <w:marRight w:val="0"/>
                          <w:marTop w:val="0"/>
                          <w:marBottom w:val="0"/>
                          <w:divBdr>
                            <w:top w:val="none" w:sz="0" w:space="0" w:color="auto"/>
                            <w:left w:val="none" w:sz="0" w:space="0" w:color="auto"/>
                            <w:bottom w:val="none" w:sz="0" w:space="0" w:color="auto"/>
                            <w:right w:val="single" w:sz="6" w:space="0" w:color="D0D0D0"/>
                          </w:divBdr>
                          <w:divsChild>
                            <w:div w:id="60294587">
                              <w:marLeft w:val="0"/>
                              <w:marRight w:val="0"/>
                              <w:marTop w:val="0"/>
                              <w:marBottom w:val="0"/>
                              <w:divBdr>
                                <w:top w:val="none" w:sz="0" w:space="0" w:color="auto"/>
                                <w:left w:val="none" w:sz="0" w:space="0" w:color="auto"/>
                                <w:bottom w:val="none" w:sz="0" w:space="0" w:color="auto"/>
                                <w:right w:val="none" w:sz="0" w:space="0" w:color="auto"/>
                              </w:divBdr>
                              <w:divsChild>
                                <w:div w:id="933365470">
                                  <w:marLeft w:val="0"/>
                                  <w:marRight w:val="0"/>
                                  <w:marTop w:val="0"/>
                                  <w:marBottom w:val="0"/>
                                  <w:divBdr>
                                    <w:top w:val="single" w:sz="6" w:space="0" w:color="C2C9D2"/>
                                    <w:left w:val="single" w:sz="6" w:space="0" w:color="C2C9D2"/>
                                    <w:bottom w:val="single" w:sz="6" w:space="0" w:color="C2C9D2"/>
                                    <w:right w:val="single" w:sz="6" w:space="0" w:color="C2C9D2"/>
                                  </w:divBdr>
                                  <w:divsChild>
                                    <w:div w:id="1054546827">
                                      <w:marLeft w:val="0"/>
                                      <w:marRight w:val="0"/>
                                      <w:marTop w:val="0"/>
                                      <w:marBottom w:val="0"/>
                                      <w:divBdr>
                                        <w:top w:val="none" w:sz="0" w:space="0" w:color="auto"/>
                                        <w:left w:val="none" w:sz="0" w:space="0" w:color="auto"/>
                                        <w:bottom w:val="none" w:sz="0" w:space="0" w:color="auto"/>
                                        <w:right w:val="none" w:sz="0" w:space="0" w:color="auto"/>
                                      </w:divBdr>
                                      <w:divsChild>
                                        <w:div w:id="4408603">
                                          <w:marLeft w:val="1695"/>
                                          <w:marRight w:val="0"/>
                                          <w:marTop w:val="0"/>
                                          <w:marBottom w:val="0"/>
                                          <w:divBdr>
                                            <w:top w:val="none" w:sz="0" w:space="0" w:color="auto"/>
                                            <w:left w:val="none" w:sz="0" w:space="0" w:color="auto"/>
                                            <w:bottom w:val="none" w:sz="0" w:space="0" w:color="auto"/>
                                            <w:right w:val="none" w:sz="0" w:space="0" w:color="auto"/>
                                          </w:divBdr>
                                          <w:divsChild>
                                            <w:div w:id="168617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91C47D5656A4150800EC48893D1B4D6"/>
        <w:category>
          <w:name w:val="一般"/>
          <w:gallery w:val="placeholder"/>
        </w:category>
        <w:types>
          <w:type w:val="bbPlcHdr"/>
        </w:types>
        <w:behaviors>
          <w:behavior w:val="content"/>
        </w:behaviors>
        <w:guid w:val="{EDF2287F-F05C-436E-B87F-C7F830448828}"/>
      </w:docPartPr>
      <w:docPartBody>
        <w:p w:rsidR="00943D2B" w:rsidRDefault="00943D2B" w:rsidP="00943D2B">
          <w:pPr>
            <w:pStyle w:val="491C47D5656A4150800EC48893D1B4D66"/>
          </w:pPr>
          <w:r w:rsidRPr="003578C3">
            <w:rPr>
              <w:rStyle w:val="1"/>
            </w:rPr>
            <w:t xml:space="preserve">              </w:t>
          </w:r>
        </w:p>
      </w:docPartBody>
    </w:docPart>
    <w:docPart>
      <w:docPartPr>
        <w:name w:val="F8B17F6458CB41468D10FFA8879FE6DE"/>
        <w:category>
          <w:name w:val="一般"/>
          <w:gallery w:val="placeholder"/>
        </w:category>
        <w:types>
          <w:type w:val="bbPlcHdr"/>
        </w:types>
        <w:behaviors>
          <w:behavior w:val="content"/>
        </w:behaviors>
        <w:guid w:val="{2D3E7267-5EE7-41D4-8BE6-F65DC0B4C441}"/>
      </w:docPartPr>
      <w:docPartBody>
        <w:p w:rsidR="00D26F60" w:rsidRDefault="00943D2B" w:rsidP="00943D2B">
          <w:pPr>
            <w:pStyle w:val="F8B17F6458CB41468D10FFA8879FE6DE5"/>
          </w:pPr>
          <w:r w:rsidRPr="003578C3">
            <w:rPr>
              <w:rStyle w:val="a3"/>
            </w:rPr>
            <w:t xml:space="preserve">                  </w:t>
          </w:r>
        </w:p>
      </w:docPartBody>
    </w:docPart>
    <w:docPart>
      <w:docPartPr>
        <w:name w:val="EF01B68D6C3C4D1C8CC6DF5818DA2CE4"/>
        <w:category>
          <w:name w:val="一般"/>
          <w:gallery w:val="placeholder"/>
        </w:category>
        <w:types>
          <w:type w:val="bbPlcHdr"/>
        </w:types>
        <w:behaviors>
          <w:behavior w:val="content"/>
        </w:behaviors>
        <w:guid w:val="{24664CD4-68A0-4F1F-9CB9-035D79C9DFAE}"/>
      </w:docPartPr>
      <w:docPartBody>
        <w:p w:rsidR="00D26F60" w:rsidRDefault="00943D2B" w:rsidP="00943D2B">
          <w:pPr>
            <w:pStyle w:val="EF01B68D6C3C4D1C8CC6DF5818DA2CE43"/>
          </w:pPr>
          <w:r w:rsidRPr="003578C3">
            <w:rPr>
              <w:rStyle w:val="a3"/>
            </w:rPr>
            <w:t xml:space="preserve">                  </w:t>
          </w:r>
        </w:p>
      </w:docPartBody>
    </w:docPart>
    <w:docPart>
      <w:docPartPr>
        <w:name w:val="49AC044CFC434AF1A7F542A721DC8046"/>
        <w:category>
          <w:name w:val="一般"/>
          <w:gallery w:val="placeholder"/>
        </w:category>
        <w:types>
          <w:type w:val="bbPlcHdr"/>
        </w:types>
        <w:behaviors>
          <w:behavior w:val="content"/>
        </w:behaviors>
        <w:guid w:val="{2EB366C5-35AF-4FA5-A0E0-3BA45DA0C3A9}"/>
      </w:docPartPr>
      <w:docPartBody>
        <w:p w:rsidR="00D26F60" w:rsidRDefault="00943D2B" w:rsidP="00943D2B">
          <w:pPr>
            <w:pStyle w:val="49AC044CFC434AF1A7F542A721DC80463"/>
          </w:pPr>
          <w:r w:rsidRPr="003578C3">
            <w:rPr>
              <w:rStyle w:val="a3"/>
            </w:rPr>
            <w:t xml:space="preserve">                  </w:t>
          </w:r>
        </w:p>
      </w:docPartBody>
    </w:docPart>
    <w:docPart>
      <w:docPartPr>
        <w:name w:val="026567378EF742E6857A7B96F1646811"/>
        <w:category>
          <w:name w:val="一般"/>
          <w:gallery w:val="placeholder"/>
        </w:category>
        <w:types>
          <w:type w:val="bbPlcHdr"/>
        </w:types>
        <w:behaviors>
          <w:behavior w:val="content"/>
        </w:behaviors>
        <w:guid w:val="{6C95031F-5803-48BB-80F5-39EEF36F38E7}"/>
      </w:docPartPr>
      <w:docPartBody>
        <w:p w:rsidR="0045303C" w:rsidRDefault="00D26F60" w:rsidP="00D26F60">
          <w:pPr>
            <w:pStyle w:val="026567378EF742E6857A7B96F1646811"/>
            <w:rPr>
              <w:rFonts w:hint="eastAsia"/>
            </w:rPr>
          </w:pPr>
          <w:r w:rsidRPr="003578C3">
            <w:rPr>
              <w:rStyle w:val="a3"/>
            </w:rPr>
            <w:t xml:space="preserve">                  </w:t>
          </w:r>
        </w:p>
      </w:docPartBody>
    </w:docPart>
    <w:docPart>
      <w:docPartPr>
        <w:name w:val="AFD7EC6A0B53464395C6BF1BEB13F5F1"/>
        <w:category>
          <w:name w:val="一般"/>
          <w:gallery w:val="placeholder"/>
        </w:category>
        <w:types>
          <w:type w:val="bbPlcHdr"/>
        </w:types>
        <w:behaviors>
          <w:behavior w:val="content"/>
        </w:behaviors>
        <w:guid w:val="{7D460917-D3A1-4652-BCAA-3E389CD44A31}"/>
      </w:docPartPr>
      <w:docPartBody>
        <w:p w:rsidR="00256A11" w:rsidRDefault="00E500C4" w:rsidP="00E500C4">
          <w:pPr>
            <w:pStyle w:val="AFD7EC6A0B53464395C6BF1BEB13F5F1"/>
            <w:rPr>
              <w:rFonts w:hint="eastAsia"/>
            </w:rPr>
          </w:pPr>
          <w:r w:rsidRPr="003578C3">
            <w:rPr>
              <w:rStyle w:val="a3"/>
            </w:rPr>
            <w:t xml:space="preserve">                  </w:t>
          </w:r>
        </w:p>
      </w:docPartBody>
    </w:docPart>
    <w:docPart>
      <w:docPartPr>
        <w:name w:val="3779AD3D9CB840999E2D2B8C23AA825D"/>
        <w:category>
          <w:name w:val="一般"/>
          <w:gallery w:val="placeholder"/>
        </w:category>
        <w:types>
          <w:type w:val="bbPlcHdr"/>
        </w:types>
        <w:behaviors>
          <w:behavior w:val="content"/>
        </w:behaviors>
        <w:guid w:val="{1A8C6011-A5BB-4B4F-82D6-1F4847556679}"/>
      </w:docPartPr>
      <w:docPartBody>
        <w:p w:rsidR="00256A11" w:rsidRDefault="00E500C4" w:rsidP="00E500C4">
          <w:pPr>
            <w:pStyle w:val="3779AD3D9CB840999E2D2B8C23AA825D"/>
            <w:rPr>
              <w:rFonts w:hint="eastAsia"/>
            </w:rPr>
          </w:pPr>
          <w:r w:rsidRPr="003578C3">
            <w:rPr>
              <w:rStyle w:val="a3"/>
            </w:rPr>
            <w:t xml:space="preserve">                  </w:t>
          </w:r>
        </w:p>
      </w:docPartBody>
    </w:docPart>
    <w:docPart>
      <w:docPartPr>
        <w:name w:val="4109A02555D048ED961F4B012CD598DA"/>
        <w:category>
          <w:name w:val="一般"/>
          <w:gallery w:val="placeholder"/>
        </w:category>
        <w:types>
          <w:type w:val="bbPlcHdr"/>
        </w:types>
        <w:behaviors>
          <w:behavior w:val="content"/>
        </w:behaviors>
        <w:guid w:val="{698B3A43-6236-47F8-B309-5EEB2A2EC8AC}"/>
      </w:docPartPr>
      <w:docPartBody>
        <w:p w:rsidR="00256A11" w:rsidRDefault="00E500C4" w:rsidP="00E500C4">
          <w:pPr>
            <w:pStyle w:val="4109A02555D048ED961F4B012CD598DA"/>
            <w:rPr>
              <w:rFonts w:hint="eastAsia"/>
            </w:rPr>
          </w:pPr>
          <w:r w:rsidRPr="003578C3">
            <w:rPr>
              <w:rStyle w:val="a3"/>
            </w:rPr>
            <w:t xml:space="preserve">                  </w:t>
          </w:r>
        </w:p>
      </w:docPartBody>
    </w:docPart>
    <w:docPart>
      <w:docPartPr>
        <w:name w:val="141EF9D5E9B1456A8BC98E9695514DBF"/>
        <w:category>
          <w:name w:val="一般"/>
          <w:gallery w:val="placeholder"/>
        </w:category>
        <w:types>
          <w:type w:val="bbPlcHdr"/>
        </w:types>
        <w:behaviors>
          <w:behavior w:val="content"/>
        </w:behaviors>
        <w:guid w:val="{4E91E606-3583-4219-8E20-5F29723F456E}"/>
      </w:docPartPr>
      <w:docPartBody>
        <w:p w:rsidR="00256A11" w:rsidRDefault="00E500C4" w:rsidP="00E500C4">
          <w:pPr>
            <w:pStyle w:val="141EF9D5E9B1456A8BC98E9695514DBF"/>
            <w:rPr>
              <w:rFonts w:hint="eastAsia"/>
            </w:rPr>
          </w:pPr>
          <w:r w:rsidRPr="003578C3">
            <w:rPr>
              <w:rStyle w:val="a3"/>
            </w:rPr>
            <w:t xml:space="preserve">                  </w:t>
          </w:r>
        </w:p>
      </w:docPartBody>
    </w:docPart>
    <w:docPart>
      <w:docPartPr>
        <w:name w:val="744ABE8AF01E4C77A41FA62031B6E8A9"/>
        <w:category>
          <w:name w:val="一般"/>
          <w:gallery w:val="placeholder"/>
        </w:category>
        <w:types>
          <w:type w:val="bbPlcHdr"/>
        </w:types>
        <w:behaviors>
          <w:behavior w:val="content"/>
        </w:behaviors>
        <w:guid w:val="{06CB9C4D-16D3-4286-8D34-A87455E8A9DE}"/>
      </w:docPartPr>
      <w:docPartBody>
        <w:p w:rsidR="00256A11" w:rsidRDefault="00E500C4" w:rsidP="00E500C4">
          <w:pPr>
            <w:pStyle w:val="744ABE8AF01E4C77A41FA62031B6E8A9"/>
            <w:rPr>
              <w:rFonts w:hint="eastAsia"/>
            </w:rPr>
          </w:pPr>
          <w:r w:rsidRPr="003578C3">
            <w:rPr>
              <w:rStyle w:val="a3"/>
            </w:rPr>
            <w:t xml:space="preserve">                  </w:t>
          </w:r>
        </w:p>
      </w:docPartBody>
    </w:docPart>
    <w:docPart>
      <w:docPartPr>
        <w:name w:val="A64BF239A39A43ACB7613163C7F0D398"/>
        <w:category>
          <w:name w:val="一般"/>
          <w:gallery w:val="placeholder"/>
        </w:category>
        <w:types>
          <w:type w:val="bbPlcHdr"/>
        </w:types>
        <w:behaviors>
          <w:behavior w:val="content"/>
        </w:behaviors>
        <w:guid w:val="{F0FC36C6-55C3-408F-A77A-F98CE51240F5}"/>
      </w:docPartPr>
      <w:docPartBody>
        <w:p w:rsidR="00256A11" w:rsidRDefault="00E500C4" w:rsidP="00E500C4">
          <w:pPr>
            <w:pStyle w:val="A64BF239A39A43ACB7613163C7F0D398"/>
            <w:rPr>
              <w:rFonts w:hint="eastAsia"/>
            </w:rPr>
          </w:pPr>
          <w:r w:rsidRPr="003578C3">
            <w:rPr>
              <w:rStyle w:val="a3"/>
            </w:rPr>
            <w:t xml:space="preserve">                  </w:t>
          </w:r>
        </w:p>
      </w:docPartBody>
    </w:docPart>
    <w:docPart>
      <w:docPartPr>
        <w:name w:val="E7D776381A974B73A0E298A3C3D9CFEB"/>
        <w:category>
          <w:name w:val="一般"/>
          <w:gallery w:val="placeholder"/>
        </w:category>
        <w:types>
          <w:type w:val="bbPlcHdr"/>
        </w:types>
        <w:behaviors>
          <w:behavior w:val="content"/>
        </w:behaviors>
        <w:guid w:val="{9B2DA202-13D0-42A5-B7EA-034CE014AAA7}"/>
      </w:docPartPr>
      <w:docPartBody>
        <w:p w:rsidR="00256A11" w:rsidRDefault="00E500C4" w:rsidP="00E500C4">
          <w:pPr>
            <w:pStyle w:val="E7D776381A974B73A0E298A3C3D9CFEB"/>
            <w:rPr>
              <w:rFonts w:hint="eastAsia"/>
            </w:rPr>
          </w:pPr>
          <w:r w:rsidRPr="003578C3">
            <w:rPr>
              <w:rStyle w:val="a3"/>
            </w:rPr>
            <w:t xml:space="preserve">                  </w:t>
          </w:r>
        </w:p>
      </w:docPartBody>
    </w:docPart>
    <w:docPart>
      <w:docPartPr>
        <w:name w:val="2197754FA78B4A04BEB3E4B63890E5AD"/>
        <w:category>
          <w:name w:val="一般"/>
          <w:gallery w:val="placeholder"/>
        </w:category>
        <w:types>
          <w:type w:val="bbPlcHdr"/>
        </w:types>
        <w:behaviors>
          <w:behavior w:val="content"/>
        </w:behaviors>
        <w:guid w:val="{85FD71A5-DACF-453D-8CB3-98B0A1A46A73}"/>
      </w:docPartPr>
      <w:docPartBody>
        <w:p w:rsidR="00256A11" w:rsidRDefault="00E500C4" w:rsidP="00E500C4">
          <w:pPr>
            <w:pStyle w:val="2197754FA78B4A04BEB3E4B63890E5AD"/>
            <w:rPr>
              <w:rFonts w:hint="eastAsia"/>
            </w:rPr>
          </w:pPr>
          <w:r w:rsidRPr="003578C3">
            <w:rPr>
              <w:rStyle w:val="a3"/>
            </w:rPr>
            <w:t xml:space="preserve">                  </w:t>
          </w:r>
        </w:p>
      </w:docPartBody>
    </w:docPart>
    <w:docPart>
      <w:docPartPr>
        <w:name w:val="EF23D0B2DE83477CBDF261DA60205766"/>
        <w:category>
          <w:name w:val="一般"/>
          <w:gallery w:val="placeholder"/>
        </w:category>
        <w:types>
          <w:type w:val="bbPlcHdr"/>
        </w:types>
        <w:behaviors>
          <w:behavior w:val="content"/>
        </w:behaviors>
        <w:guid w:val="{26839F6D-CDBD-4ED8-9BAE-397FC03DE158}"/>
      </w:docPartPr>
      <w:docPartBody>
        <w:p w:rsidR="00256A11" w:rsidRDefault="00E500C4" w:rsidP="00E500C4">
          <w:pPr>
            <w:pStyle w:val="EF23D0B2DE83477CBDF261DA60205766"/>
            <w:rPr>
              <w:rFonts w:hint="eastAsia"/>
            </w:rPr>
          </w:pPr>
          <w:r w:rsidRPr="003578C3">
            <w:rPr>
              <w:rStyle w:val="a3"/>
            </w:rPr>
            <w:t xml:space="preserve">                  </w:t>
          </w:r>
        </w:p>
      </w:docPartBody>
    </w:docPart>
    <w:docPart>
      <w:docPartPr>
        <w:name w:val="5719845379634A2BBBC17CB4BD9FC970"/>
        <w:category>
          <w:name w:val="一般"/>
          <w:gallery w:val="placeholder"/>
        </w:category>
        <w:types>
          <w:type w:val="bbPlcHdr"/>
        </w:types>
        <w:behaviors>
          <w:behavior w:val="content"/>
        </w:behaviors>
        <w:guid w:val="{1BA06BF3-B52F-430B-A1BC-311859F1D33E}"/>
      </w:docPartPr>
      <w:docPartBody>
        <w:p w:rsidR="00256A11" w:rsidRDefault="00E500C4" w:rsidP="00E500C4">
          <w:pPr>
            <w:pStyle w:val="5719845379634A2BBBC17CB4BD9FC970"/>
            <w:rPr>
              <w:rFonts w:hint="eastAsia"/>
            </w:rPr>
          </w:pPr>
          <w:r w:rsidRPr="003578C3">
            <w:rPr>
              <w:rStyle w:val="a3"/>
            </w:rPr>
            <w:t xml:space="preserve">                  </w:t>
          </w:r>
        </w:p>
      </w:docPartBody>
    </w:docPart>
    <w:docPart>
      <w:docPartPr>
        <w:name w:val="71AC6E74E4D54F269D56A8BCBC8ADBB4"/>
        <w:category>
          <w:name w:val="一般"/>
          <w:gallery w:val="placeholder"/>
        </w:category>
        <w:types>
          <w:type w:val="bbPlcHdr"/>
        </w:types>
        <w:behaviors>
          <w:behavior w:val="content"/>
        </w:behaviors>
        <w:guid w:val="{0F5C201B-9573-4850-95E5-ACE0C34ED3BB}"/>
      </w:docPartPr>
      <w:docPartBody>
        <w:p w:rsidR="00256A11" w:rsidRDefault="00E500C4" w:rsidP="00E500C4">
          <w:pPr>
            <w:pStyle w:val="71AC6E74E4D54F269D56A8BCBC8ADBB4"/>
            <w:rPr>
              <w:rFonts w:hint="eastAsia"/>
            </w:rPr>
          </w:pPr>
          <w:r w:rsidRPr="003578C3">
            <w:rPr>
              <w:rStyle w:val="a3"/>
            </w:rPr>
            <w:t xml:space="preserve">                  </w:t>
          </w:r>
        </w:p>
      </w:docPartBody>
    </w:docPart>
    <w:docPart>
      <w:docPartPr>
        <w:name w:val="B34DAF107BCB4903B551BD2038E144A1"/>
        <w:category>
          <w:name w:val="一般"/>
          <w:gallery w:val="placeholder"/>
        </w:category>
        <w:types>
          <w:type w:val="bbPlcHdr"/>
        </w:types>
        <w:behaviors>
          <w:behavior w:val="content"/>
        </w:behaviors>
        <w:guid w:val="{F8ADD2EF-6020-4E7E-AF77-D82539706A19}"/>
      </w:docPartPr>
      <w:docPartBody>
        <w:p w:rsidR="00256A11" w:rsidRDefault="00E500C4" w:rsidP="00E500C4">
          <w:pPr>
            <w:pStyle w:val="B34DAF107BCB4903B551BD2038E144A1"/>
            <w:rPr>
              <w:rFonts w:hint="eastAsia"/>
            </w:rPr>
          </w:pPr>
          <w:r w:rsidRPr="003578C3">
            <w:rPr>
              <w:rStyle w:val="a3"/>
            </w:rPr>
            <w:t xml:space="preserve">                  </w:t>
          </w:r>
        </w:p>
      </w:docPartBody>
    </w:docPart>
    <w:docPart>
      <w:docPartPr>
        <w:name w:val="33528FC0D0644FEAB3EE41578125CACC"/>
        <w:category>
          <w:name w:val="一般"/>
          <w:gallery w:val="placeholder"/>
        </w:category>
        <w:types>
          <w:type w:val="bbPlcHdr"/>
        </w:types>
        <w:behaviors>
          <w:behavior w:val="content"/>
        </w:behaviors>
        <w:guid w:val="{DB894541-FBB2-48EF-8A2B-CC4C9AC70224}"/>
      </w:docPartPr>
      <w:docPartBody>
        <w:p w:rsidR="00256A11" w:rsidRDefault="00E500C4" w:rsidP="00E500C4">
          <w:pPr>
            <w:pStyle w:val="33528FC0D0644FEAB3EE41578125CACC"/>
            <w:rPr>
              <w:rFonts w:hint="eastAsia"/>
            </w:rPr>
          </w:pPr>
          <w:r w:rsidRPr="003578C3">
            <w:rPr>
              <w:rStyle w:val="a3"/>
            </w:rPr>
            <w:t xml:space="preserve">                  </w:t>
          </w:r>
        </w:p>
      </w:docPartBody>
    </w:docPart>
    <w:docPart>
      <w:docPartPr>
        <w:name w:val="083A5B60A87B43A3AB9821294807C3ED"/>
        <w:category>
          <w:name w:val="一般"/>
          <w:gallery w:val="placeholder"/>
        </w:category>
        <w:types>
          <w:type w:val="bbPlcHdr"/>
        </w:types>
        <w:behaviors>
          <w:behavior w:val="content"/>
        </w:behaviors>
        <w:guid w:val="{97337A7B-1D7C-4CCF-995E-9BBF5D52CA2D}"/>
      </w:docPartPr>
      <w:docPartBody>
        <w:p w:rsidR="00256A11" w:rsidRDefault="00E500C4" w:rsidP="00E500C4">
          <w:pPr>
            <w:pStyle w:val="083A5B60A87B43A3AB9821294807C3ED"/>
            <w:rPr>
              <w:rFonts w:hint="eastAsia"/>
            </w:rPr>
          </w:pPr>
          <w:r w:rsidRPr="003578C3">
            <w:rPr>
              <w:rStyle w:val="a3"/>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Arial Unicode MS">
    <w:panose1 w:val="020B0604020202020204"/>
    <w:charset w:val="88"/>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2ÓcúAé">
    <w:altName w:val="PMingLiU"/>
    <w:panose1 w:val="00000000000000000000"/>
    <w:charset w:val="88"/>
    <w:family w:val="roman"/>
    <w:notTrueType/>
    <w:pitch w:val="default"/>
    <w:sig w:usb0="00000001" w:usb1="08080000" w:usb2="00000010" w:usb3="00000000" w:csb0="001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formatting="0" w:inkAnnotation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ECB"/>
    <w:rsid w:val="00006733"/>
    <w:rsid w:val="000473F8"/>
    <w:rsid w:val="00057A02"/>
    <w:rsid w:val="0007025F"/>
    <w:rsid w:val="000A0CBF"/>
    <w:rsid w:val="00164B98"/>
    <w:rsid w:val="001C7856"/>
    <w:rsid w:val="001E2864"/>
    <w:rsid w:val="001E518E"/>
    <w:rsid w:val="002204B0"/>
    <w:rsid w:val="00256A11"/>
    <w:rsid w:val="002D297D"/>
    <w:rsid w:val="002E0DCB"/>
    <w:rsid w:val="002F3964"/>
    <w:rsid w:val="00325EE7"/>
    <w:rsid w:val="0045303C"/>
    <w:rsid w:val="004B459F"/>
    <w:rsid w:val="004E1E4B"/>
    <w:rsid w:val="00526399"/>
    <w:rsid w:val="00580D4C"/>
    <w:rsid w:val="005E1ECB"/>
    <w:rsid w:val="00634338"/>
    <w:rsid w:val="006946F1"/>
    <w:rsid w:val="00764A09"/>
    <w:rsid w:val="008728A2"/>
    <w:rsid w:val="00896570"/>
    <w:rsid w:val="00922635"/>
    <w:rsid w:val="00943D2B"/>
    <w:rsid w:val="00A41368"/>
    <w:rsid w:val="00B4079A"/>
    <w:rsid w:val="00B46A68"/>
    <w:rsid w:val="00B567B1"/>
    <w:rsid w:val="00B62AF7"/>
    <w:rsid w:val="00BD6C08"/>
    <w:rsid w:val="00BF3984"/>
    <w:rsid w:val="00C454CC"/>
    <w:rsid w:val="00C93ECB"/>
    <w:rsid w:val="00D11F3B"/>
    <w:rsid w:val="00D1543E"/>
    <w:rsid w:val="00D26F60"/>
    <w:rsid w:val="00D71D85"/>
    <w:rsid w:val="00D746D5"/>
    <w:rsid w:val="00DA04DD"/>
    <w:rsid w:val="00DA2299"/>
    <w:rsid w:val="00DB0AB4"/>
    <w:rsid w:val="00DC4F4F"/>
    <w:rsid w:val="00E500C4"/>
    <w:rsid w:val="00EE37B4"/>
    <w:rsid w:val="00F03CE6"/>
    <w:rsid w:val="00FD207B"/>
    <w:rsid w:val="00FE1D83"/>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500C4"/>
    <w:rPr>
      <w:color w:val="808080"/>
    </w:rPr>
  </w:style>
  <w:style w:type="character" w:customStyle="1" w:styleId="1">
    <w:name w:val="樣式1"/>
    <w:basedOn w:val="a0"/>
    <w:uiPriority w:val="1"/>
    <w:rsid w:val="00943D2B"/>
    <w:rPr>
      <w:rFonts w:eastAsiaTheme="minorEastAsia"/>
      <w:sz w:val="16"/>
    </w:rPr>
  </w:style>
  <w:style w:type="paragraph" w:customStyle="1" w:styleId="F8B17F6458CB41468D10FFA8879FE6DE5">
    <w:name w:val="F8B17F6458CB41468D10FFA8879FE6DE5"/>
    <w:rsid w:val="00943D2B"/>
    <w:pPr>
      <w:widowControl w:val="0"/>
      <w:autoSpaceDE w:val="0"/>
      <w:autoSpaceDN w:val="0"/>
      <w:adjustRightInd w:val="0"/>
    </w:pPr>
    <w:rPr>
      <w:rFonts w:ascii="Times New Roman" w:eastAsia="PMingLiU" w:hAnsi="Times New Roman" w:cs="Times New Roman"/>
      <w:kern w:val="0"/>
      <w:szCs w:val="24"/>
    </w:rPr>
  </w:style>
  <w:style w:type="paragraph" w:customStyle="1" w:styleId="EF01B68D6C3C4D1C8CC6DF5818DA2CE43">
    <w:name w:val="EF01B68D6C3C4D1C8CC6DF5818DA2CE43"/>
    <w:rsid w:val="00943D2B"/>
    <w:pPr>
      <w:widowControl w:val="0"/>
      <w:autoSpaceDE w:val="0"/>
      <w:autoSpaceDN w:val="0"/>
      <w:adjustRightInd w:val="0"/>
    </w:pPr>
    <w:rPr>
      <w:rFonts w:ascii="Times New Roman" w:eastAsia="PMingLiU" w:hAnsi="Times New Roman" w:cs="Times New Roman"/>
      <w:kern w:val="0"/>
      <w:szCs w:val="24"/>
    </w:rPr>
  </w:style>
  <w:style w:type="paragraph" w:customStyle="1" w:styleId="491C47D5656A4150800EC48893D1B4D66">
    <w:name w:val="491C47D5656A4150800EC48893D1B4D66"/>
    <w:rsid w:val="00943D2B"/>
    <w:pPr>
      <w:widowControl w:val="0"/>
      <w:autoSpaceDE w:val="0"/>
      <w:autoSpaceDN w:val="0"/>
      <w:adjustRightInd w:val="0"/>
    </w:pPr>
    <w:rPr>
      <w:rFonts w:ascii="Times New Roman" w:eastAsia="PMingLiU" w:hAnsi="Times New Roman" w:cs="Times New Roman"/>
      <w:kern w:val="0"/>
      <w:szCs w:val="24"/>
    </w:rPr>
  </w:style>
  <w:style w:type="paragraph" w:customStyle="1" w:styleId="49AC044CFC434AF1A7F542A721DC80463">
    <w:name w:val="49AC044CFC434AF1A7F542A721DC80463"/>
    <w:rsid w:val="00943D2B"/>
    <w:pPr>
      <w:widowControl w:val="0"/>
      <w:autoSpaceDE w:val="0"/>
      <w:autoSpaceDN w:val="0"/>
      <w:adjustRightInd w:val="0"/>
    </w:pPr>
    <w:rPr>
      <w:rFonts w:ascii="Times New Roman" w:eastAsia="PMingLiU" w:hAnsi="Times New Roman" w:cs="Times New Roman"/>
      <w:kern w:val="0"/>
      <w:szCs w:val="24"/>
    </w:rPr>
  </w:style>
  <w:style w:type="paragraph" w:customStyle="1" w:styleId="026567378EF742E6857A7B96F1646811">
    <w:name w:val="026567378EF742E6857A7B96F1646811"/>
    <w:rsid w:val="00D26F60"/>
    <w:pPr>
      <w:widowControl w:val="0"/>
    </w:pPr>
  </w:style>
  <w:style w:type="paragraph" w:customStyle="1" w:styleId="AFD7EC6A0B53464395C6BF1BEB13F5F1">
    <w:name w:val="AFD7EC6A0B53464395C6BF1BEB13F5F1"/>
    <w:rsid w:val="00E500C4"/>
    <w:pPr>
      <w:widowControl w:val="0"/>
    </w:pPr>
    <w:rPr>
      <w:szCs w:val="28"/>
      <w:lang w:bidi="th-TH"/>
    </w:rPr>
  </w:style>
  <w:style w:type="paragraph" w:customStyle="1" w:styleId="3779AD3D9CB840999E2D2B8C23AA825D">
    <w:name w:val="3779AD3D9CB840999E2D2B8C23AA825D"/>
    <w:rsid w:val="00E500C4"/>
    <w:pPr>
      <w:widowControl w:val="0"/>
    </w:pPr>
    <w:rPr>
      <w:szCs w:val="28"/>
      <w:lang w:bidi="th-TH"/>
    </w:rPr>
  </w:style>
  <w:style w:type="paragraph" w:customStyle="1" w:styleId="4109A02555D048ED961F4B012CD598DA">
    <w:name w:val="4109A02555D048ED961F4B012CD598DA"/>
    <w:rsid w:val="00E500C4"/>
    <w:pPr>
      <w:widowControl w:val="0"/>
    </w:pPr>
    <w:rPr>
      <w:szCs w:val="28"/>
      <w:lang w:bidi="th-TH"/>
    </w:rPr>
  </w:style>
  <w:style w:type="paragraph" w:customStyle="1" w:styleId="141EF9D5E9B1456A8BC98E9695514DBF">
    <w:name w:val="141EF9D5E9B1456A8BC98E9695514DBF"/>
    <w:rsid w:val="00E500C4"/>
    <w:pPr>
      <w:widowControl w:val="0"/>
    </w:pPr>
    <w:rPr>
      <w:szCs w:val="28"/>
      <w:lang w:bidi="th-TH"/>
    </w:rPr>
  </w:style>
  <w:style w:type="paragraph" w:customStyle="1" w:styleId="744ABE8AF01E4C77A41FA62031B6E8A9">
    <w:name w:val="744ABE8AF01E4C77A41FA62031B6E8A9"/>
    <w:rsid w:val="00E500C4"/>
    <w:pPr>
      <w:widowControl w:val="0"/>
    </w:pPr>
    <w:rPr>
      <w:szCs w:val="28"/>
      <w:lang w:bidi="th-TH"/>
    </w:rPr>
  </w:style>
  <w:style w:type="paragraph" w:customStyle="1" w:styleId="A64BF239A39A43ACB7613163C7F0D398">
    <w:name w:val="A64BF239A39A43ACB7613163C7F0D398"/>
    <w:rsid w:val="00E500C4"/>
    <w:pPr>
      <w:widowControl w:val="0"/>
    </w:pPr>
    <w:rPr>
      <w:szCs w:val="28"/>
      <w:lang w:bidi="th-TH"/>
    </w:rPr>
  </w:style>
  <w:style w:type="paragraph" w:customStyle="1" w:styleId="E7D776381A974B73A0E298A3C3D9CFEB">
    <w:name w:val="E7D776381A974B73A0E298A3C3D9CFEB"/>
    <w:rsid w:val="00E500C4"/>
    <w:pPr>
      <w:widowControl w:val="0"/>
    </w:pPr>
    <w:rPr>
      <w:szCs w:val="28"/>
      <w:lang w:bidi="th-TH"/>
    </w:rPr>
  </w:style>
  <w:style w:type="paragraph" w:customStyle="1" w:styleId="2197754FA78B4A04BEB3E4B63890E5AD">
    <w:name w:val="2197754FA78B4A04BEB3E4B63890E5AD"/>
    <w:rsid w:val="00E500C4"/>
    <w:pPr>
      <w:widowControl w:val="0"/>
    </w:pPr>
    <w:rPr>
      <w:szCs w:val="28"/>
      <w:lang w:bidi="th-TH"/>
    </w:rPr>
  </w:style>
  <w:style w:type="paragraph" w:customStyle="1" w:styleId="EF23D0B2DE83477CBDF261DA60205766">
    <w:name w:val="EF23D0B2DE83477CBDF261DA60205766"/>
    <w:rsid w:val="00E500C4"/>
    <w:pPr>
      <w:widowControl w:val="0"/>
    </w:pPr>
    <w:rPr>
      <w:szCs w:val="28"/>
      <w:lang w:bidi="th-TH"/>
    </w:rPr>
  </w:style>
  <w:style w:type="paragraph" w:customStyle="1" w:styleId="5719845379634A2BBBC17CB4BD9FC970">
    <w:name w:val="5719845379634A2BBBC17CB4BD9FC970"/>
    <w:rsid w:val="00E500C4"/>
    <w:pPr>
      <w:widowControl w:val="0"/>
    </w:pPr>
    <w:rPr>
      <w:szCs w:val="28"/>
      <w:lang w:bidi="th-TH"/>
    </w:rPr>
  </w:style>
  <w:style w:type="paragraph" w:customStyle="1" w:styleId="71AC6E74E4D54F269D56A8BCBC8ADBB4">
    <w:name w:val="71AC6E74E4D54F269D56A8BCBC8ADBB4"/>
    <w:rsid w:val="00E500C4"/>
    <w:pPr>
      <w:widowControl w:val="0"/>
    </w:pPr>
    <w:rPr>
      <w:szCs w:val="28"/>
      <w:lang w:bidi="th-TH"/>
    </w:rPr>
  </w:style>
  <w:style w:type="paragraph" w:customStyle="1" w:styleId="B34DAF107BCB4903B551BD2038E144A1">
    <w:name w:val="B34DAF107BCB4903B551BD2038E144A1"/>
    <w:rsid w:val="00E500C4"/>
    <w:pPr>
      <w:widowControl w:val="0"/>
    </w:pPr>
    <w:rPr>
      <w:szCs w:val="28"/>
      <w:lang w:bidi="th-TH"/>
    </w:rPr>
  </w:style>
  <w:style w:type="paragraph" w:customStyle="1" w:styleId="33528FC0D0644FEAB3EE41578125CACC">
    <w:name w:val="33528FC0D0644FEAB3EE41578125CACC"/>
    <w:rsid w:val="00E500C4"/>
    <w:pPr>
      <w:widowControl w:val="0"/>
    </w:pPr>
    <w:rPr>
      <w:szCs w:val="28"/>
      <w:lang w:bidi="th-TH"/>
    </w:rPr>
  </w:style>
  <w:style w:type="paragraph" w:customStyle="1" w:styleId="083A5B60A87B43A3AB9821294807C3ED">
    <w:name w:val="083A5B60A87B43A3AB9821294807C3ED"/>
    <w:rsid w:val="00E500C4"/>
    <w:pPr>
      <w:widowControl w:val="0"/>
    </w:pPr>
    <w:rPr>
      <w:szCs w:val="28"/>
      <w:lang w:bidi="th-TH"/>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B0777-A72E-4121-927E-916F7208D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3972</Words>
  <Characters>22641</Characters>
  <Application>Microsoft Office Word</Application>
  <DocSecurity>0</DocSecurity>
  <Lines>188</Lines>
  <Paragraphs>53</Paragraphs>
  <ScaleCrop>false</ScaleCrop>
  <Company>Bank of China (Hong Kong)</Company>
  <LinksUpToDate>false</LinksUpToDate>
  <CharactersWithSpaces>26560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non-cash mgt customer</dc:title>
  <dc:creator>32492</dc:creator>
  <cp:lastModifiedBy>liaozx1802@163.com</cp:lastModifiedBy>
  <cp:revision>1</cp:revision>
  <cp:lastPrinted>2024-08-26T08:42:00Z</cp:lastPrinted>
  <dcterms:created xsi:type="dcterms:W3CDTF">2025-02-05T02:09:00Z</dcterms:created>
  <dcterms:modified xsi:type="dcterms:W3CDTF">2025-02-05T02:09:00Z</dcterms:modified>
</cp:coreProperties>
</file>